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firstLine="3041" w:firstLineChars="950"/>
      </w:pPr>
      <w:r>
        <w:t>CURRICULUM</w:t>
      </w:r>
      <w:r>
        <w:rPr>
          <w:spacing w:val="-5"/>
        </w:rPr>
        <w:t xml:space="preserve"> </w:t>
      </w:r>
      <w:r>
        <w:t>CULTURAL</w:t>
      </w:r>
    </w:p>
    <w:p>
      <w:pPr>
        <w:pStyle w:val="5"/>
        <w:ind w:left="0" w:firstLine="0"/>
        <w:rPr>
          <w:rFonts w:ascii="Arial"/>
          <w:b/>
          <w:sz w:val="36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3531235</wp:posOffset>
            </wp:positionH>
            <wp:positionV relativeFrom="paragraph">
              <wp:posOffset>245110</wp:posOffset>
            </wp:positionV>
            <wp:extent cx="2674620" cy="3196590"/>
            <wp:effectExtent l="0" t="0" r="11430" b="3810"/>
            <wp:wrapSquare wrapText="bothSides"/>
            <wp:docPr id="6" name="Imagem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74620" cy="3196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5"/>
        <w:spacing w:before="5"/>
        <w:ind w:left="0" w:firstLine="0"/>
        <w:rPr>
          <w:rFonts w:ascii="Arial"/>
          <w:b/>
          <w:sz w:val="40"/>
        </w:rPr>
      </w:pPr>
    </w:p>
    <w:p>
      <w:pPr>
        <w:pStyle w:val="2"/>
        <w:ind w:left="0" w:leftChars="0" w:firstLine="0" w:firstLineChars="0"/>
        <w:rPr>
          <w:rFonts w:hint="default"/>
          <w:lang w:val="pt-BR"/>
        </w:rPr>
      </w:pPr>
      <w:r>
        <w:t>DADOS</w:t>
      </w:r>
      <w:r>
        <w:rPr>
          <w:spacing w:val="-6"/>
        </w:rPr>
        <w:t xml:space="preserve"> </w:t>
      </w:r>
      <w:r>
        <w:t>PESSOAI</w:t>
      </w:r>
      <w:r>
        <w:rPr>
          <w:rFonts w:hint="default"/>
          <w:lang w:val="pt-BR"/>
        </w:rPr>
        <w:t>S</w:t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5" name="Imagem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  <w:lang w:val="pt-BR"/>
        </w:rPr>
      </w:pPr>
      <w:r>
        <w:rPr>
          <w:rFonts w:hint="default" w:ascii="Arial" w:hAnsi="Arial" w:cs="Arial"/>
          <w:b/>
          <w:sz w:val="24"/>
          <w:szCs w:val="24"/>
        </w:rPr>
        <w:t>N</w:t>
      </w:r>
      <w:r>
        <w:rPr>
          <w:rFonts w:hint="default" w:ascii="Arial" w:hAnsi="Arial" w:cs="Arial"/>
          <w:b/>
          <w:sz w:val="24"/>
          <w:szCs w:val="24"/>
          <w:lang w:val="pt-BR"/>
        </w:rPr>
        <w:t>OME</w:t>
      </w:r>
      <w:r>
        <w:rPr>
          <w:rFonts w:hint="default" w:ascii="Arial" w:hAnsi="Arial" w:cs="Arial"/>
          <w:b/>
          <w:sz w:val="24"/>
          <w:szCs w:val="24"/>
        </w:rPr>
        <w:t>:</w:t>
      </w:r>
      <w:r>
        <w:rPr>
          <w:rFonts w:hint="default" w:ascii="Arial" w:hAnsi="Arial" w:cs="Arial"/>
          <w:b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  <w:lang w:val="pt-BR"/>
        </w:rPr>
        <w:t>Oziel Pereira Neres Filho</w:t>
      </w:r>
    </w:p>
    <w:p>
      <w:pPr>
        <w:pStyle w:val="5"/>
        <w:ind w:left="0" w:leftChars="0" w:right="1172" w:firstLine="0" w:firstLineChars="0"/>
        <w:jc w:val="both"/>
        <w:rPr>
          <w:rFonts w:hint="default" w:ascii="Arial" w:hAnsi="Arial" w:cs="Arial"/>
          <w:sz w:val="24"/>
          <w:szCs w:val="24"/>
          <w:lang w:val="pt-BR"/>
        </w:rPr>
      </w:pPr>
      <w:r>
        <w:rPr>
          <w:rFonts w:hint="default" w:ascii="Arial" w:hAnsi="Arial" w:cs="Arial"/>
          <w:b/>
          <w:spacing w:val="-1"/>
          <w:sz w:val="24"/>
          <w:szCs w:val="24"/>
        </w:rPr>
        <w:t>E</w:t>
      </w:r>
      <w:r>
        <w:rPr>
          <w:rFonts w:hint="default" w:ascii="Arial" w:hAnsi="Arial" w:cs="Arial"/>
          <w:b/>
          <w:spacing w:val="-1"/>
          <w:sz w:val="24"/>
          <w:szCs w:val="24"/>
          <w:lang w:val="pt-BR"/>
        </w:rPr>
        <w:t>NDEREÇO</w:t>
      </w:r>
      <w:r>
        <w:rPr>
          <w:rFonts w:hint="default" w:ascii="Arial" w:hAnsi="Arial" w:cs="Arial"/>
          <w:b/>
          <w:spacing w:val="-1"/>
          <w:sz w:val="24"/>
          <w:szCs w:val="24"/>
        </w:rPr>
        <w:t xml:space="preserve">: </w:t>
      </w:r>
      <w:r>
        <w:rPr>
          <w:rFonts w:hint="default" w:ascii="Arial" w:hAnsi="Arial" w:cs="Arial"/>
          <w:spacing w:val="-1"/>
          <w:sz w:val="24"/>
          <w:szCs w:val="24"/>
          <w:lang w:val="pt-BR"/>
        </w:rPr>
        <w:t>Rua Luiz Alves Teixeira nº 285</w:t>
      </w:r>
    </w:p>
    <w:p>
      <w:pPr>
        <w:spacing w:before="0"/>
        <w:ind w:right="0"/>
        <w:jc w:val="both"/>
        <w:rPr>
          <w:rFonts w:hint="default" w:ascii="Arial" w:hAnsi="Arial" w:cs="Arial"/>
          <w:sz w:val="24"/>
          <w:szCs w:val="24"/>
          <w:lang w:val="pt-BR"/>
        </w:rPr>
      </w:pPr>
      <w:r>
        <w:rPr>
          <w:rFonts w:hint="default" w:ascii="Arial" w:hAnsi="Arial" w:cs="Arial"/>
          <w:b/>
          <w:sz w:val="24"/>
          <w:szCs w:val="24"/>
        </w:rPr>
        <w:t>CEP:</w:t>
      </w:r>
      <w:r>
        <w:rPr>
          <w:rFonts w:hint="default" w:ascii="Arial" w:hAnsi="Arial" w:cs="Arial"/>
          <w:b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  <w:lang w:val="pt-BR"/>
        </w:rPr>
        <w:t xml:space="preserve">60.180-750 Cais do Porto </w:t>
      </w:r>
    </w:p>
    <w:p>
      <w:pPr>
        <w:spacing w:before="0"/>
        <w:ind w:right="0"/>
        <w:jc w:val="both"/>
        <w:rPr>
          <w:rFonts w:hint="default" w:ascii="Arial" w:hAnsi="Arial" w:cs="Arial"/>
          <w:b/>
          <w:sz w:val="24"/>
          <w:szCs w:val="24"/>
          <w:lang w:val="pt-BR"/>
        </w:rPr>
      </w:pPr>
      <w:r>
        <w:rPr>
          <w:rFonts w:hint="default" w:ascii="Arial" w:hAnsi="Arial" w:cs="Arial"/>
          <w:b/>
          <w:sz w:val="24"/>
          <w:szCs w:val="24"/>
        </w:rPr>
        <w:t>CPF:</w:t>
      </w:r>
      <w:r>
        <w:rPr>
          <w:rFonts w:hint="default" w:ascii="Arial" w:hAnsi="Arial" w:cs="Arial"/>
          <w:b/>
          <w:sz w:val="24"/>
          <w:szCs w:val="24"/>
          <w:lang w:val="pt-BR"/>
        </w:rPr>
        <w:t xml:space="preserve"> </w:t>
      </w:r>
      <w:r>
        <w:rPr>
          <w:rFonts w:hint="default" w:ascii="Arial" w:hAnsi="Arial" w:cs="Arial"/>
          <w:b w:val="0"/>
          <w:bCs/>
          <w:sz w:val="24"/>
          <w:szCs w:val="24"/>
          <w:lang w:val="pt-BR"/>
        </w:rPr>
        <w:t>061.039.003-10</w:t>
      </w:r>
    </w:p>
    <w:p>
      <w:pPr>
        <w:spacing w:before="0"/>
        <w:ind w:right="0"/>
        <w:jc w:val="both"/>
        <w:rPr>
          <w:rFonts w:hint="default" w:ascii="Arial" w:hAnsi="Arial" w:cs="Arial"/>
          <w:sz w:val="24"/>
          <w:szCs w:val="24"/>
          <w:lang w:val="pt-BR"/>
        </w:rPr>
      </w:pPr>
      <w:r>
        <w:rPr>
          <w:rFonts w:hint="default" w:ascii="Arial" w:hAnsi="Arial" w:cs="Arial"/>
          <w:b/>
          <w:sz w:val="24"/>
          <w:szCs w:val="24"/>
        </w:rPr>
        <w:t>Fone:</w:t>
      </w:r>
      <w:r>
        <w:rPr>
          <w:rFonts w:hint="default"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(85)</w:t>
      </w:r>
      <w:r>
        <w:rPr>
          <w:rFonts w:hint="default" w:ascii="Arial" w:hAnsi="Arial" w:cs="Arial"/>
          <w:sz w:val="24"/>
          <w:szCs w:val="24"/>
          <w:lang w:val="pt-BR"/>
        </w:rPr>
        <w:t xml:space="preserve"> 99654.6586</w:t>
      </w:r>
      <w:r>
        <w:rPr>
          <w:rFonts w:hint="default" w:ascii="Arial" w:hAnsi="Arial" w:cs="Arial"/>
          <w:spacing w:val="-4"/>
          <w:sz w:val="24"/>
          <w:szCs w:val="24"/>
        </w:rPr>
        <w:t xml:space="preserve"> </w:t>
      </w:r>
    </w:p>
    <w:p>
      <w:pPr>
        <w:spacing w:before="0"/>
        <w:ind w:right="0"/>
        <w:jc w:val="both"/>
        <w:rPr>
          <w:rFonts w:hint="default" w:ascii="Arial" w:hAnsi="Arial"/>
          <w:b/>
          <w:spacing w:val="-5"/>
          <w:sz w:val="24"/>
          <w:lang w:val="pt-BR"/>
        </w:rPr>
      </w:pPr>
    </w:p>
    <w:p>
      <w:pPr>
        <w:spacing w:before="0"/>
        <w:ind w:right="0"/>
        <w:jc w:val="both"/>
        <w:rPr>
          <w:rFonts w:hint="default" w:ascii="Arial" w:hAnsi="Arial"/>
          <w:b/>
          <w:spacing w:val="-5"/>
          <w:sz w:val="24"/>
          <w:lang w:val="pt-BR"/>
        </w:rPr>
      </w:pPr>
      <w:bookmarkStart w:id="0" w:name="_GoBack"/>
      <w:bookmarkEnd w:id="0"/>
      <w:r>
        <w:rPr>
          <w:rFonts w:hint="default" w:ascii="Arial" w:hAnsi="Arial"/>
          <w:b/>
          <w:spacing w:val="-5"/>
          <w:sz w:val="24"/>
          <w:lang w:val="pt-BR"/>
        </w:rPr>
        <w:t xml:space="preserve"> </w:t>
      </w:r>
    </w:p>
    <w:p>
      <w:pPr>
        <w:spacing w:before="0"/>
        <w:ind w:right="0"/>
        <w:jc w:val="both"/>
        <w:rPr>
          <w:rFonts w:hint="default" w:ascii="Arial" w:hAnsi="Arial"/>
          <w:b/>
          <w:spacing w:val="-5"/>
          <w:sz w:val="24"/>
          <w:lang w:val="pt-BR"/>
        </w:rPr>
      </w:pPr>
    </w:p>
    <w:p>
      <w:pPr>
        <w:spacing w:before="0"/>
        <w:ind w:right="0"/>
        <w:jc w:val="both"/>
        <w:rPr>
          <w:rFonts w:hint="default" w:ascii="Arial" w:hAnsi="Arial"/>
          <w:b/>
          <w:spacing w:val="-5"/>
          <w:sz w:val="24"/>
          <w:lang w:val="pt-BR"/>
        </w:rPr>
      </w:pPr>
    </w:p>
    <w:p>
      <w:pPr>
        <w:pStyle w:val="2"/>
        <w:ind w:left="0" w:leftChars="0" w:firstLine="0" w:firstLineChars="0"/>
      </w:pPr>
    </w:p>
    <w:p>
      <w:pPr>
        <w:pStyle w:val="2"/>
        <w:ind w:left="0" w:leftChars="0" w:firstLine="0" w:firstLineChars="0"/>
      </w:pPr>
    </w:p>
    <w:p>
      <w:pPr>
        <w:pStyle w:val="2"/>
        <w:ind w:left="0" w:leftChars="0" w:firstLine="0" w:firstLineChars="0"/>
      </w:pPr>
      <w:r>
        <w:t>Breve</w:t>
      </w:r>
      <w:r>
        <w:rPr>
          <w:spacing w:val="-4"/>
        </w:rPr>
        <w:t xml:space="preserve"> </w:t>
      </w:r>
      <w:r>
        <w:t>Histórico</w:t>
      </w:r>
    </w:p>
    <w:p>
      <w:pPr>
        <w:pStyle w:val="5"/>
        <w:spacing w:before="10"/>
        <w:ind w:left="0" w:firstLine="0"/>
        <w:rPr>
          <w:rFonts w:ascii="Arial"/>
          <w:b/>
          <w:sz w:val="23"/>
        </w:rPr>
      </w:pPr>
    </w:p>
    <w:p>
      <w:pPr>
        <w:pStyle w:val="5"/>
        <w:spacing w:before="1"/>
        <w:ind w:left="0" w:leftChars="0" w:right="1892" w:firstLine="0" w:firstLineChars="0"/>
      </w:pPr>
      <w:r>
        <w:rPr>
          <w:rFonts w:hint="default"/>
          <w:lang w:val="pt-BR"/>
        </w:rPr>
        <w:t>C</w:t>
      </w:r>
      <w:r>
        <w:t>omecei meu primeiro contato com o</w:t>
      </w:r>
      <w:r>
        <w:rPr>
          <w:spacing w:val="1"/>
        </w:rPr>
        <w:t xml:space="preserve"> </w:t>
      </w:r>
      <w:r>
        <w:t xml:space="preserve">movimento junino em </w:t>
      </w:r>
      <w:r>
        <w:rPr>
          <w:rFonts w:hint="default"/>
          <w:lang w:val="pt-BR"/>
        </w:rPr>
        <w:t xml:space="preserve">2002 como </w:t>
      </w:r>
      <w:r>
        <w:t>brincante, atualmente</w:t>
      </w:r>
      <w:r>
        <w:rPr>
          <w:rFonts w:hint="default"/>
          <w:lang w:val="pt-BR"/>
        </w:rPr>
        <w:t xml:space="preserve"> </w:t>
      </w:r>
      <w:r>
        <w:t>presidente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quadrilha</w:t>
      </w:r>
      <w:r>
        <w:rPr>
          <w:rFonts w:hint="default"/>
          <w:lang w:val="pt-BR"/>
        </w:rPr>
        <w:t xml:space="preserve"> Xamego Junino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Fortaleza;</w:t>
      </w:r>
    </w:p>
    <w:p>
      <w:pPr>
        <w:pStyle w:val="5"/>
        <w:ind w:left="0" w:leftChars="0" w:right="904" w:firstLine="0" w:firstLineChars="0"/>
        <w:rPr>
          <w:rFonts w:hint="default"/>
          <w:lang w:val="pt-BR"/>
        </w:rPr>
      </w:pPr>
      <w:r>
        <w:t>Realiz</w:t>
      </w:r>
      <w:r>
        <w:rPr>
          <w:rFonts w:hint="default"/>
          <w:lang w:val="pt-BR"/>
        </w:rPr>
        <w:t>o</w:t>
      </w:r>
      <w:r>
        <w:rPr>
          <w:spacing w:val="1"/>
        </w:rPr>
        <w:t xml:space="preserve"> </w:t>
      </w:r>
      <w:r>
        <w:t>tambem</w:t>
      </w:r>
      <w:r>
        <w:rPr>
          <w:spacing w:val="5"/>
        </w:rPr>
        <w:t xml:space="preserve"> </w:t>
      </w:r>
      <w:r>
        <w:t>eventos</w:t>
      </w:r>
      <w:r>
        <w:rPr>
          <w:spacing w:val="1"/>
        </w:rPr>
        <w:t xml:space="preserve"> </w:t>
      </w:r>
      <w:r>
        <w:t>culturais</w:t>
      </w:r>
      <w:r>
        <w:rPr>
          <w:spacing w:val="1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nossa</w:t>
      </w:r>
      <w:r>
        <w:rPr>
          <w:spacing w:val="2"/>
        </w:rPr>
        <w:t xml:space="preserve"> </w:t>
      </w:r>
      <w:r>
        <w:t>comunidade</w:t>
      </w:r>
      <w:r>
        <w:rPr>
          <w:spacing w:val="2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pré</w:t>
      </w:r>
      <w:r>
        <w:rPr>
          <w:spacing w:val="2"/>
        </w:rPr>
        <w:t xml:space="preserve"> </w:t>
      </w:r>
      <w:r>
        <w:t>carnaval,</w:t>
      </w:r>
      <w:r>
        <w:rPr>
          <w:spacing w:val="3"/>
        </w:rPr>
        <w:t xml:space="preserve"> </w:t>
      </w:r>
      <w:r>
        <w:t>festa</w:t>
      </w:r>
      <w:r>
        <w:rPr>
          <w:spacing w:val="1"/>
        </w:rPr>
        <w:t xml:space="preserve"> </w:t>
      </w:r>
      <w:r>
        <w:t>da pascoa</w:t>
      </w:r>
      <w:r>
        <w:rPr>
          <w:rFonts w:hint="default"/>
          <w:lang w:val="pt-BR"/>
        </w:rPr>
        <w:t xml:space="preserve"> </w:t>
      </w:r>
      <w:r>
        <w:t>dia das crianças</w:t>
      </w:r>
      <w:r>
        <w:rPr>
          <w:rFonts w:hint="default"/>
          <w:lang w:val="pt-BR"/>
        </w:rPr>
        <w:t xml:space="preserve">, </w:t>
      </w:r>
      <w:r>
        <w:t>natal cultural</w:t>
      </w:r>
      <w:r>
        <w:rPr>
          <w:rFonts w:hint="default"/>
          <w:lang w:val="pt-BR"/>
        </w:rPr>
        <w:t xml:space="preserve"> entre outros, </w:t>
      </w:r>
    </w:p>
    <w:p>
      <w:pPr>
        <w:pStyle w:val="5"/>
        <w:ind w:left="0" w:firstLine="0"/>
        <w:jc w:val="left"/>
        <w:rPr>
          <w:sz w:val="26"/>
        </w:rPr>
      </w:pPr>
      <w:r>
        <w:rPr>
          <w:rFonts w:hint="default"/>
          <w:lang w:val="pt-BR"/>
        </w:rPr>
        <w:t>Profissional em produção de adereços juninos para todas as quadrilhas juninas do estado do ceará.</w:t>
      </w:r>
    </w:p>
    <w:p>
      <w:pPr>
        <w:pStyle w:val="5"/>
        <w:ind w:left="0" w:firstLine="0"/>
        <w:rPr>
          <w:sz w:val="26"/>
        </w:rPr>
      </w:pPr>
    </w:p>
    <w:p>
      <w:pPr>
        <w:pStyle w:val="5"/>
        <w:ind w:left="0" w:firstLine="0"/>
        <w:rPr>
          <w:sz w:val="26"/>
        </w:rPr>
      </w:pPr>
    </w:p>
    <w:p>
      <w:pPr>
        <w:pStyle w:val="5"/>
        <w:spacing w:before="3"/>
        <w:ind w:left="0" w:firstLine="0"/>
        <w:rPr>
          <w:sz w:val="22"/>
        </w:rPr>
      </w:pPr>
    </w:p>
    <w:p>
      <w:pPr>
        <w:pStyle w:val="2"/>
        <w:ind w:left="108" w:firstLine="3922" w:firstLineChars="1400"/>
        <w:jc w:val="both"/>
        <w:rPr>
          <w:rFonts w:hint="default"/>
          <w:lang w:val="pt-BR"/>
        </w:rPr>
      </w:pPr>
      <w:r>
        <w:t>V</w:t>
      </w:r>
      <w:r>
        <w:rPr>
          <w:rFonts w:hint="default"/>
          <w:lang w:val="pt-BR"/>
        </w:rPr>
        <w:t xml:space="preserve">IVÊNCIAS CULTURAIS </w:t>
      </w:r>
    </w:p>
    <w:p>
      <w:pPr>
        <w:spacing w:after="0" w:line="240" w:lineRule="auto"/>
        <w:jc w:val="left"/>
        <w:rPr>
          <w:sz w:val="24"/>
        </w:rPr>
      </w:pPr>
    </w:p>
    <w:p>
      <w:pPr>
        <w:spacing w:after="0" w:line="240" w:lineRule="auto"/>
        <w:jc w:val="left"/>
        <w:rPr>
          <w:sz w:val="24"/>
        </w:rPr>
      </w:pPr>
    </w:p>
    <w:p>
      <w:pPr>
        <w:pStyle w:val="11"/>
        <w:numPr>
          <w:ilvl w:val="0"/>
          <w:numId w:val="0"/>
        </w:numPr>
        <w:tabs>
          <w:tab w:val="left" w:pos="1252"/>
          <w:tab w:val="left" w:pos="1253"/>
        </w:tabs>
        <w:spacing w:before="0" w:after="0" w:line="267" w:lineRule="exact"/>
        <w:ind w:left="891" w:leftChars="0" w:right="0" w:rightChars="0"/>
        <w:jc w:val="left"/>
        <w:rPr>
          <w:sz w:val="24"/>
        </w:rPr>
      </w:pPr>
      <w: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497840</wp:posOffset>
                </wp:positionH>
                <wp:positionV relativeFrom="paragraph">
                  <wp:posOffset>63500</wp:posOffset>
                </wp:positionV>
                <wp:extent cx="6120130" cy="525780"/>
                <wp:effectExtent l="0" t="0" r="13970" b="7620"/>
                <wp:wrapTopAndBottom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525780"/>
                          <a:chOff x="1134" y="320"/>
                          <a:chExt cx="9638" cy="828"/>
                        </a:xfrm>
                      </wpg:grpSpPr>
                      <wps:wsp>
                        <wps:cNvPr id="1" name="Retângulo 1"/>
                        <wps:cNvSpPr/>
                        <wps:spPr>
                          <a:xfrm>
                            <a:off x="1134" y="320"/>
                            <a:ext cx="9638" cy="276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" name="Forma livre 2"/>
                        <wps:cNvSpPr/>
                        <wps:spPr>
                          <a:xfrm>
                            <a:off x="1134" y="596"/>
                            <a:ext cx="9638" cy="55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638" h="552">
                                <a:moveTo>
                                  <a:pt x="96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0" y="552"/>
                                </a:lnTo>
                                <a:lnTo>
                                  <a:pt x="9638" y="552"/>
                                </a:lnTo>
                                <a:lnTo>
                                  <a:pt x="9638" y="276"/>
                                </a:lnTo>
                                <a:lnTo>
                                  <a:pt x="9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" name="Caixa de Texto 3"/>
                        <wps:cNvSpPr txBox="1"/>
                        <wps:spPr>
                          <a:xfrm>
                            <a:off x="1134" y="320"/>
                            <a:ext cx="9638" cy="123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right="4245"/>
                                <w:jc w:val="center"/>
                                <w:rPr>
                                  <w:rFonts w:hint="default" w:ascii="Arial" w:hAnsi="Arial"/>
                                  <w:b/>
                                  <w:sz w:val="28"/>
                                  <w:szCs w:val="28"/>
                                  <w:lang w:val="pt-BR"/>
                                </w:rPr>
                              </w:pPr>
                              <w:r>
                                <w:rPr>
                                  <w:rFonts w:hint="default" w:ascii="Arial" w:hAnsi="Arial"/>
                                  <w:b/>
                                  <w:sz w:val="28"/>
                                  <w:szCs w:val="28"/>
                                  <w:lang w:val="pt-BR"/>
                                </w:rPr>
                                <w:t xml:space="preserve">                                              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.2pt;margin-top:5pt;height:41.4pt;width:481.9pt;mso-position-horizontal-relative:page;mso-wrap-distance-bottom:0pt;mso-wrap-distance-top:0pt;z-index:-251656192;mso-width-relative:page;mso-height-relative:page;" coordorigin="1134,320" coordsize="9638,828" o:gfxdata="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">
                <o:lock v:ext="edit" aspectratio="f"/>
                <v:rect id="_x0000_s1026" o:spid="_x0000_s1026" o:spt="1" style="position:absolute;left:1134;top:320;height:276;width:9638;" fillcolor="#D5E2BB" filled="t" stroked="f" coordsize="21600,21600" o:gfxdata="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/gJf6bgAAADaAAAA&#10;DwAAAAAAAAABACAAAAAiAAAAZHJzL2Rvd25yZXYueG1sUEsBAhQAFAAAAAgAh07iQDMvBZ47AAAA&#10;OQAAABAAAAAAAAAAAQAgAAAABwEAAGRycy9zaGFwZXhtbC54bWxQSwUGAAAAAAYABgBbAQAAsQMA&#10;AAAA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1134;top:596;height:552;width:9638;" fillcolor="#FFFFFF" filled="t" stroked="f" coordsize="9638,552" o:gfxdata="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uoywu8AAAA&#10;2gAAAA8AAAAAAAAAAQAgAAAAIgAAAGRycy9kb3ducmV2LnhtbFBLAQIUABQAAAAIAIdO4kAzLwWe&#10;OwAAADkAAAAQAAAAAAAAAAEAIAAAAAsBAABkcnMvc2hhcGV4bWwueG1sUEsFBgAAAAAGAAYAWwEA&#10;ALUDAAAAAA==&#10;" path="m9638,0l0,0,0,276,0,552,9638,552,9638,276,9638,0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202" type="#_x0000_t202" style="position:absolute;left:1134;top:320;height:123;width:9638;" fillcolor="#D5E2BB" filled="t" stroked="f" coordsize="21600,21600" o:gfxdata="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0aCJy8AAAA&#10;2g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/>
                          <w:ind w:right="4245"/>
                          <w:jc w:val="center"/>
                          <w:rPr>
                            <w:rFonts w:hint="default" w:ascii="Arial" w:hAnsi="Arial"/>
                            <w:b/>
                            <w:sz w:val="28"/>
                            <w:szCs w:val="28"/>
                            <w:lang w:val="pt-BR"/>
                          </w:rPr>
                        </w:pPr>
                        <w:r>
                          <w:rPr>
                            <w:rFonts w:hint="default" w:ascii="Arial" w:hAnsi="Arial"/>
                            <w:b/>
                            <w:sz w:val="28"/>
                            <w:szCs w:val="28"/>
                            <w:lang w:val="pt-BR"/>
                          </w:rPr>
                          <w:t xml:space="preserve">                                             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sz w:val="24"/>
        </w:rPr>
        <w:t>Produtor</w:t>
      </w:r>
      <w:r>
        <w:rPr>
          <w:spacing w:val="-5"/>
          <w:sz w:val="24"/>
        </w:rPr>
        <w:t xml:space="preserve"> </w:t>
      </w:r>
      <w:r>
        <w:rPr>
          <w:sz w:val="24"/>
        </w:rPr>
        <w:t>Cultural</w:t>
      </w:r>
      <w:r>
        <w:rPr>
          <w:rFonts w:hint="default"/>
          <w:sz w:val="24"/>
          <w:lang w:val="pt-BR"/>
        </w:rPr>
        <w:t xml:space="preserve"> Regional II</w:t>
      </w:r>
    </w:p>
    <w:p>
      <w:pPr>
        <w:pStyle w:val="11"/>
        <w:numPr>
          <w:ilvl w:val="0"/>
          <w:numId w:val="0"/>
        </w:numPr>
        <w:tabs>
          <w:tab w:val="left" w:pos="1252"/>
          <w:tab w:val="left" w:pos="1253"/>
        </w:tabs>
        <w:spacing w:before="135" w:after="0" w:line="240" w:lineRule="auto"/>
        <w:ind w:left="891" w:leftChars="0" w:right="0" w:rightChars="0"/>
        <w:jc w:val="left"/>
        <w:rPr>
          <w:sz w:val="24"/>
        </w:rPr>
      </w:pPr>
      <w:r>
        <w:rPr>
          <w:sz w:val="24"/>
        </w:rPr>
        <w:t>Artesão</w:t>
      </w:r>
      <w:r>
        <w:rPr>
          <w:rFonts w:hint="default"/>
          <w:sz w:val="24"/>
          <w:lang w:val="pt-BR"/>
        </w:rPr>
        <w:t xml:space="preserve"> em produção de adereços juninos</w:t>
      </w:r>
    </w:p>
    <w:p>
      <w:pPr>
        <w:pStyle w:val="11"/>
        <w:numPr>
          <w:ilvl w:val="0"/>
          <w:numId w:val="0"/>
        </w:numPr>
        <w:tabs>
          <w:tab w:val="left" w:pos="1252"/>
          <w:tab w:val="left" w:pos="1253"/>
        </w:tabs>
        <w:spacing w:before="136" w:after="0" w:line="240" w:lineRule="auto"/>
        <w:ind w:left="891" w:leftChars="0" w:right="0" w:rightChars="0"/>
        <w:jc w:val="left"/>
        <w:rPr>
          <w:sz w:val="24"/>
        </w:rPr>
      </w:pPr>
      <w:r>
        <w:rPr>
          <w:sz w:val="24"/>
        </w:rPr>
        <w:t>Produtor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adereços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escola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rFonts w:hint="default"/>
          <w:spacing w:val="-1"/>
          <w:sz w:val="24"/>
          <w:lang w:val="pt-BR"/>
        </w:rPr>
        <w:t>samba Imperadores da Parquelandia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Fortaleza</w:t>
      </w:r>
    </w:p>
    <w:p>
      <w:pPr>
        <w:pStyle w:val="11"/>
        <w:numPr>
          <w:ilvl w:val="0"/>
          <w:numId w:val="0"/>
        </w:numPr>
        <w:tabs>
          <w:tab w:val="left" w:pos="1252"/>
          <w:tab w:val="left" w:pos="1253"/>
        </w:tabs>
        <w:spacing w:before="135" w:after="0" w:line="240" w:lineRule="auto"/>
        <w:ind w:left="891" w:leftChars="0" w:right="0" w:rightChars="0"/>
        <w:jc w:val="left"/>
        <w:rPr>
          <w:sz w:val="24"/>
        </w:rPr>
      </w:pPr>
      <w:r>
        <w:rPr>
          <w:sz w:val="24"/>
        </w:rPr>
        <w:t>Pesquisador</w:t>
      </w:r>
      <w:r>
        <w:rPr>
          <w:rFonts w:hint="default"/>
          <w:sz w:val="24"/>
          <w:lang w:val="pt-BR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cultura</w:t>
      </w:r>
      <w:r>
        <w:rPr>
          <w:spacing w:val="-6"/>
          <w:sz w:val="24"/>
        </w:rPr>
        <w:t xml:space="preserve"> </w:t>
      </w:r>
      <w:r>
        <w:rPr>
          <w:sz w:val="24"/>
        </w:rPr>
        <w:t>tradicional</w:t>
      </w:r>
      <w:r>
        <w:rPr>
          <w:spacing w:val="-4"/>
          <w:sz w:val="24"/>
        </w:rPr>
        <w:t xml:space="preserve"> </w:t>
      </w:r>
      <w:r>
        <w:rPr>
          <w:sz w:val="24"/>
        </w:rPr>
        <w:t>popular</w:t>
      </w:r>
    </w:p>
    <w:p>
      <w:pPr>
        <w:pStyle w:val="11"/>
        <w:numPr>
          <w:ilvl w:val="0"/>
          <w:numId w:val="0"/>
        </w:numPr>
        <w:tabs>
          <w:tab w:val="left" w:pos="1252"/>
          <w:tab w:val="left" w:pos="1253"/>
        </w:tabs>
        <w:spacing w:before="135" w:after="0" w:line="240" w:lineRule="auto"/>
        <w:ind w:left="891" w:leftChars="0" w:right="0" w:rightChars="0"/>
        <w:jc w:val="left"/>
        <w:rPr>
          <w:rFonts w:hint="default"/>
          <w:sz w:val="24"/>
          <w:lang w:val="pt-BR"/>
        </w:rPr>
      </w:pPr>
      <w:r>
        <w:rPr>
          <w:rFonts w:hint="default"/>
          <w:sz w:val="24"/>
          <w:lang w:val="pt-BR"/>
        </w:rPr>
        <w:t>Brincante da Quadrilha Coração do Ceará</w:t>
      </w:r>
    </w:p>
    <w:p>
      <w:pPr>
        <w:pStyle w:val="11"/>
        <w:numPr>
          <w:ilvl w:val="0"/>
          <w:numId w:val="0"/>
        </w:numPr>
        <w:tabs>
          <w:tab w:val="left" w:pos="1252"/>
          <w:tab w:val="left" w:pos="1253"/>
        </w:tabs>
        <w:spacing w:before="135" w:after="0" w:line="240" w:lineRule="auto"/>
        <w:ind w:left="891" w:leftChars="0" w:right="0" w:rightChars="0"/>
        <w:jc w:val="left"/>
        <w:rPr>
          <w:rFonts w:hint="default"/>
          <w:sz w:val="24"/>
          <w:lang w:val="pt-BR"/>
        </w:rPr>
      </w:pPr>
      <w:r>
        <w:rPr>
          <w:rFonts w:hint="default"/>
          <w:sz w:val="24"/>
          <w:lang w:val="pt-BR"/>
        </w:rPr>
        <w:t xml:space="preserve">Brincante da Quadrilha Xapéu de Palha </w:t>
      </w:r>
    </w:p>
    <w:p>
      <w:pPr>
        <w:pStyle w:val="11"/>
        <w:numPr>
          <w:ilvl w:val="0"/>
          <w:numId w:val="0"/>
        </w:numPr>
        <w:tabs>
          <w:tab w:val="left" w:pos="1252"/>
          <w:tab w:val="left" w:pos="1253"/>
        </w:tabs>
        <w:spacing w:before="135" w:after="0" w:line="240" w:lineRule="auto"/>
        <w:ind w:left="891" w:leftChars="0" w:right="0" w:rightChars="0"/>
        <w:jc w:val="left"/>
        <w:rPr>
          <w:rFonts w:hint="default"/>
          <w:sz w:val="24"/>
          <w:lang w:val="pt-BR"/>
        </w:rPr>
      </w:pPr>
      <w:r>
        <w:rPr>
          <w:rFonts w:hint="default"/>
          <w:sz w:val="24"/>
          <w:lang w:val="pt-BR"/>
        </w:rPr>
        <w:t>Brincante da Quadrilha Arraia do Conselheiro</w:t>
      </w:r>
    </w:p>
    <w:p>
      <w:pPr>
        <w:pStyle w:val="11"/>
        <w:numPr>
          <w:ilvl w:val="0"/>
          <w:numId w:val="0"/>
        </w:numPr>
        <w:tabs>
          <w:tab w:val="left" w:pos="1252"/>
          <w:tab w:val="left" w:pos="1253"/>
        </w:tabs>
        <w:spacing w:before="136" w:after="0" w:line="240" w:lineRule="auto"/>
        <w:ind w:right="0" w:rightChars="0" w:firstLine="840" w:firstLineChars="350"/>
        <w:jc w:val="left"/>
        <w:rPr>
          <w:rFonts w:hint="default"/>
          <w:sz w:val="24"/>
          <w:lang w:val="pt-BR"/>
        </w:rPr>
        <w:sectPr>
          <w:headerReference r:id="rId5" w:type="default"/>
          <w:footerReference r:id="rId6" w:type="default"/>
          <w:type w:val="continuous"/>
          <w:pgSz w:w="11910" w:h="16840"/>
          <w:pgMar w:top="1120" w:right="260" w:bottom="280" w:left="240" w:header="720" w:footer="720" w:gutter="0"/>
          <w:cols w:space="720" w:num="1"/>
        </w:sectPr>
      </w:pPr>
      <w:r>
        <w:rPr>
          <w:sz w:val="24"/>
        </w:rPr>
        <w:t>Brincante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Quadrilha</w:t>
      </w:r>
      <w:r>
        <w:rPr>
          <w:rFonts w:hint="default"/>
          <w:sz w:val="24"/>
          <w:lang w:val="pt-BR"/>
        </w:rPr>
        <w:t xml:space="preserve"> Pé quente</w:t>
      </w:r>
    </w:p>
    <w:p>
      <w:pPr>
        <w:pStyle w:val="11"/>
        <w:numPr>
          <w:ilvl w:val="0"/>
          <w:numId w:val="0"/>
        </w:numPr>
        <w:tabs>
          <w:tab w:val="left" w:pos="1252"/>
          <w:tab w:val="left" w:pos="1253"/>
        </w:tabs>
        <w:spacing w:before="136" w:after="0" w:line="240" w:lineRule="auto"/>
        <w:ind w:right="0" w:rightChars="0" w:firstLine="840" w:firstLineChars="350"/>
        <w:jc w:val="left"/>
        <w:rPr>
          <w:rFonts w:hint="default"/>
          <w:sz w:val="24"/>
          <w:lang w:val="pt-BR"/>
        </w:rPr>
        <w:sectPr>
          <w:headerReference r:id="rId7" w:type="default"/>
          <w:footerReference r:id="rId8" w:type="default"/>
          <w:type w:val="continuous"/>
          <w:pgSz w:w="11910" w:h="16840"/>
          <w:pgMar w:top="1120" w:right="260" w:bottom="280" w:left="240" w:header="720" w:footer="720" w:gutter="0"/>
          <w:cols w:space="720" w:num="1"/>
        </w:sectPr>
      </w:pPr>
      <w:r>
        <w:rPr>
          <w:rFonts w:hint="default"/>
          <w:sz w:val="24"/>
          <w:lang w:val="pt-BR"/>
        </w:rPr>
        <w:t xml:space="preserve">Atual </w:t>
      </w:r>
      <w:r>
        <w:rPr>
          <w:sz w:val="24"/>
        </w:rPr>
        <w:t>Presidente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Quadrilha</w:t>
      </w:r>
      <w:r>
        <w:rPr>
          <w:rFonts w:hint="default"/>
          <w:sz w:val="24"/>
          <w:lang w:val="pt-BR"/>
        </w:rPr>
        <w:t xml:space="preserve"> Xamego Junino- Adult</w:t>
      </w:r>
    </w:p>
    <w:p>
      <w:pPr>
        <w:pStyle w:val="11"/>
        <w:numPr>
          <w:ilvl w:val="0"/>
          <w:numId w:val="0"/>
        </w:numPr>
        <w:tabs>
          <w:tab w:val="left" w:pos="1252"/>
          <w:tab w:val="left" w:pos="1253"/>
        </w:tabs>
        <w:spacing w:before="135" w:after="0" w:line="240" w:lineRule="auto"/>
        <w:ind w:right="0" w:rightChars="0"/>
        <w:jc w:val="left"/>
        <w:rPr>
          <w:rFonts w:hint="default"/>
          <w:sz w:val="24"/>
          <w:lang w:val="pt-BR"/>
        </w:rPr>
      </w:pPr>
      <w:r>
        <w:rPr>
          <w:rFonts w:hint="default"/>
          <w:sz w:val="24"/>
          <w:lang w:val="pt-BR"/>
        </w:rPr>
        <w:t xml:space="preserve">Presidente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rFonts w:hint="default"/>
          <w:spacing w:val="-3"/>
          <w:sz w:val="24"/>
          <w:lang w:val="pt-BR"/>
        </w:rPr>
        <w:t xml:space="preserve">grupo de dança arte e educação </w:t>
      </w:r>
    </w:p>
    <w:p>
      <w:pPr>
        <w:pStyle w:val="11"/>
        <w:numPr>
          <w:ilvl w:val="0"/>
          <w:numId w:val="0"/>
        </w:numPr>
        <w:tabs>
          <w:tab w:val="left" w:pos="1252"/>
          <w:tab w:val="left" w:pos="1253"/>
        </w:tabs>
        <w:spacing w:before="136" w:after="0" w:line="240" w:lineRule="auto"/>
        <w:ind w:right="0" w:rightChars="0"/>
        <w:jc w:val="left"/>
        <w:rPr>
          <w:rFonts w:hint="default"/>
          <w:sz w:val="24"/>
          <w:lang w:val="pt-BR"/>
        </w:rPr>
      </w:pPr>
      <w:r>
        <w:rPr>
          <w:sz w:val="24"/>
        </w:rPr>
        <w:t>Organizdor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Natal</w:t>
      </w:r>
      <w:r>
        <w:rPr>
          <w:spacing w:val="-2"/>
          <w:sz w:val="24"/>
        </w:rPr>
        <w:t xml:space="preserve"> </w:t>
      </w:r>
      <w:r>
        <w:rPr>
          <w:sz w:val="24"/>
        </w:rPr>
        <w:t>Cultural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rFonts w:hint="default"/>
          <w:sz w:val="24"/>
          <w:lang w:val="pt-BR"/>
        </w:rPr>
        <w:t>povo</w:t>
      </w:r>
    </w:p>
    <w:p>
      <w:pPr>
        <w:pStyle w:val="11"/>
        <w:numPr>
          <w:ilvl w:val="0"/>
          <w:numId w:val="0"/>
        </w:numPr>
        <w:tabs>
          <w:tab w:val="left" w:pos="1252"/>
          <w:tab w:val="left" w:pos="1253"/>
        </w:tabs>
        <w:spacing w:before="136" w:after="0" w:line="240" w:lineRule="auto"/>
        <w:ind w:right="0" w:rightChars="0"/>
        <w:jc w:val="left"/>
        <w:rPr>
          <w:sz w:val="24"/>
        </w:rPr>
      </w:pPr>
      <w:r>
        <w:rPr>
          <w:rFonts w:hint="default"/>
          <w:sz w:val="24"/>
          <w:lang w:val="pt-BR"/>
        </w:rPr>
        <w:t>Coreografo Junino</w:t>
      </w:r>
    </w:p>
    <w:p>
      <w:pPr>
        <w:pStyle w:val="11"/>
        <w:numPr>
          <w:ilvl w:val="0"/>
          <w:numId w:val="0"/>
        </w:numPr>
        <w:tabs>
          <w:tab w:val="left" w:pos="1252"/>
          <w:tab w:val="left" w:pos="1253"/>
        </w:tabs>
        <w:spacing w:before="136" w:after="0" w:line="240" w:lineRule="auto"/>
        <w:ind w:right="0" w:rightChars="0"/>
        <w:jc w:val="left"/>
        <w:rPr>
          <w:sz w:val="24"/>
        </w:rPr>
      </w:pPr>
      <w:r>
        <w:rPr>
          <w:rFonts w:hint="default"/>
          <w:sz w:val="24"/>
          <w:lang w:val="pt-BR"/>
        </w:rPr>
        <w:t>Maquiador</w:t>
      </w:r>
    </w:p>
    <w:p>
      <w:pPr>
        <w:pStyle w:val="11"/>
        <w:numPr>
          <w:ilvl w:val="0"/>
          <w:numId w:val="0"/>
        </w:numPr>
        <w:tabs>
          <w:tab w:val="left" w:pos="1252"/>
          <w:tab w:val="left" w:pos="1253"/>
        </w:tabs>
        <w:spacing w:before="136" w:after="0" w:line="240" w:lineRule="auto"/>
        <w:ind w:right="0" w:rightChars="0"/>
        <w:jc w:val="left"/>
        <w:rPr>
          <w:rFonts w:hint="default"/>
          <w:sz w:val="24"/>
          <w:lang w:val="pt-BR"/>
        </w:rPr>
      </w:pPr>
      <w:r>
        <w:rPr>
          <w:rFonts w:hint="default"/>
          <w:sz w:val="24"/>
          <w:lang w:val="pt-BR"/>
        </w:rPr>
        <w:t>Bordadeiro</w:t>
      </w:r>
    </w:p>
    <w:p>
      <w:pPr>
        <w:pStyle w:val="11"/>
        <w:numPr>
          <w:ilvl w:val="0"/>
          <w:numId w:val="0"/>
        </w:numPr>
        <w:tabs>
          <w:tab w:val="left" w:pos="1252"/>
          <w:tab w:val="left" w:pos="1253"/>
        </w:tabs>
        <w:spacing w:before="136" w:after="0" w:line="240" w:lineRule="auto"/>
        <w:ind w:right="0" w:rightChars="0"/>
        <w:jc w:val="left"/>
        <w:rPr>
          <w:rFonts w:hint="default"/>
          <w:sz w:val="24"/>
          <w:lang w:val="pt-BR"/>
        </w:rPr>
      </w:pPr>
      <w:r>
        <w:rPr>
          <w:rFonts w:hint="default"/>
          <w:sz w:val="24"/>
          <w:lang w:val="pt-BR"/>
        </w:rPr>
        <w:t>Promotor do curso de arranjos e adereços juninos</w:t>
      </w:r>
    </w:p>
    <w:p>
      <w:pPr>
        <w:pStyle w:val="11"/>
        <w:numPr>
          <w:ilvl w:val="0"/>
          <w:numId w:val="0"/>
        </w:numPr>
        <w:tabs>
          <w:tab w:val="left" w:pos="1252"/>
          <w:tab w:val="left" w:pos="1253"/>
        </w:tabs>
        <w:spacing w:before="136" w:after="0" w:line="240" w:lineRule="auto"/>
        <w:ind w:right="0" w:rightChars="0"/>
        <w:jc w:val="left"/>
        <w:rPr>
          <w:rFonts w:hint="default"/>
          <w:sz w:val="24"/>
          <w:lang w:val="pt-BR"/>
        </w:rPr>
      </w:pPr>
      <w:r>
        <w:rPr>
          <w:rFonts w:hint="default"/>
          <w:sz w:val="24"/>
          <w:lang w:val="pt-BR"/>
        </w:rPr>
        <w:t xml:space="preserve">Dirteor do Pastoril Sol Nascente </w:t>
      </w:r>
    </w:p>
    <w:p>
      <w:pPr>
        <w:pStyle w:val="11"/>
        <w:numPr>
          <w:ilvl w:val="0"/>
          <w:numId w:val="0"/>
        </w:numPr>
        <w:tabs>
          <w:tab w:val="left" w:pos="1252"/>
          <w:tab w:val="left" w:pos="1253"/>
        </w:tabs>
        <w:spacing w:before="136" w:after="0" w:line="240" w:lineRule="auto"/>
        <w:ind w:right="0" w:rightChars="0"/>
        <w:jc w:val="left"/>
        <w:rPr>
          <w:rFonts w:hint="default"/>
          <w:sz w:val="24"/>
          <w:lang w:val="pt-BR"/>
        </w:rPr>
      </w:pPr>
      <w:r>
        <w:rPr>
          <w:rFonts w:hint="default"/>
          <w:sz w:val="24"/>
          <w:lang w:val="pt-BR"/>
        </w:rPr>
        <w:t xml:space="preserve">Diretor do espetaculos Arautos da Paixão </w:t>
      </w:r>
    </w:p>
    <w:p>
      <w:pPr>
        <w:pStyle w:val="11"/>
        <w:widowControl w:val="0"/>
        <w:numPr>
          <w:ilvl w:val="0"/>
          <w:numId w:val="0"/>
        </w:numPr>
        <w:tabs>
          <w:tab w:val="left" w:pos="1252"/>
          <w:tab w:val="left" w:pos="1253"/>
        </w:tabs>
        <w:autoSpaceDE w:val="0"/>
        <w:autoSpaceDN w:val="0"/>
        <w:spacing w:before="136" w:after="0" w:line="240" w:lineRule="auto"/>
        <w:ind w:right="0" w:rightChars="0"/>
        <w:jc w:val="center"/>
        <w:rPr>
          <w:rFonts w:hint="default"/>
          <w:sz w:val="24"/>
          <w:lang w:val="pt-BR"/>
        </w:rPr>
      </w:pPr>
    </w:p>
    <w:p>
      <w:pPr>
        <w:spacing w:after="0" w:line="240" w:lineRule="auto"/>
        <w:jc w:val="center"/>
        <w:rPr>
          <w:sz w:val="24"/>
        </w:rPr>
        <w:sectPr>
          <w:type w:val="continuous"/>
          <w:pgSz w:w="11910" w:h="16840"/>
          <w:pgMar w:top="1340" w:right="280" w:bottom="280" w:left="1320" w:header="720" w:footer="720" w:gutter="0"/>
          <w:cols w:space="720" w:num="1"/>
        </w:sectPr>
      </w:pPr>
    </w:p>
    <w:p>
      <w:pPr>
        <w:pStyle w:val="11"/>
        <w:numPr>
          <w:ilvl w:val="0"/>
          <w:numId w:val="0"/>
        </w:numPr>
        <w:tabs>
          <w:tab w:val="left" w:pos="741"/>
          <w:tab w:val="left" w:pos="742"/>
        </w:tabs>
        <w:spacing w:before="136" w:after="0" w:line="240" w:lineRule="auto"/>
        <w:ind w:left="380" w:leftChars="0" w:right="0" w:rightChars="0"/>
        <w:jc w:val="left"/>
        <w:rPr>
          <w:sz w:val="24"/>
        </w:rPr>
      </w:pPr>
    </w:p>
    <w:sectPr>
      <w:pgSz w:w="11910" w:h="16840"/>
      <w:pgMar w:top="1320" w:right="280" w:bottom="280" w:left="13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350520</wp:posOffset>
          </wp:positionH>
          <wp:positionV relativeFrom="page">
            <wp:posOffset>0</wp:posOffset>
          </wp:positionV>
          <wp:extent cx="6858000" cy="10692130"/>
          <wp:effectExtent l="0" t="0" r="0" b="1397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5800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350520</wp:posOffset>
          </wp:positionH>
          <wp:positionV relativeFrom="page">
            <wp:posOffset>0</wp:posOffset>
          </wp:positionV>
          <wp:extent cx="6858000" cy="10692130"/>
          <wp:effectExtent l="0" t="0" r="0" b="13970"/>
          <wp:wrapNone/>
          <wp:docPr id="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5800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077041D0"/>
    <w:rsid w:val="0EB006E0"/>
    <w:rsid w:val="12380A99"/>
    <w:rsid w:val="158B30BF"/>
    <w:rsid w:val="32735506"/>
    <w:rsid w:val="385264CB"/>
    <w:rsid w:val="612F433B"/>
    <w:rsid w:val="7BE91D86"/>
    <w:rsid w:val="7DAB25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381"/>
      <w:outlineLvl w:val="1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741" w:hanging="361"/>
    </w:pPr>
    <w:rPr>
      <w:rFonts w:ascii="Arial MT" w:hAnsi="Arial MT" w:eastAsia="Arial MT" w:cs="Arial MT"/>
      <w:sz w:val="24"/>
      <w:szCs w:val="24"/>
      <w:lang w:val="pt-PT" w:eastAsia="en-US" w:bidi="ar-SA"/>
    </w:rPr>
  </w:style>
  <w:style w:type="paragraph" w:styleId="6">
    <w:name w:val="Title"/>
    <w:basedOn w:val="1"/>
    <w:qFormat/>
    <w:uiPriority w:val="1"/>
    <w:pPr>
      <w:spacing w:before="59"/>
      <w:ind w:left="381"/>
    </w:pPr>
    <w:rPr>
      <w:rFonts w:ascii="Arial" w:hAnsi="Arial" w:eastAsia="Arial" w:cs="Arial"/>
      <w:b/>
      <w:bCs/>
      <w:sz w:val="32"/>
      <w:szCs w:val="32"/>
      <w:lang w:val="pt-PT" w:eastAsia="en-US" w:bidi="ar-SA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Cs w:val="24"/>
      <w:lang w:val="en-US" w:eastAsia="zh-CN" w:bidi="ar"/>
    </w:rPr>
  </w:style>
  <w:style w:type="paragraph" w:styleId="8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9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before="136"/>
      <w:ind w:left="741" w:hanging="361"/>
    </w:pPr>
    <w:rPr>
      <w:rFonts w:ascii="Arial MT" w:hAnsi="Arial MT" w:eastAsia="Arial MT" w:cs="Arial MT"/>
      <w:lang w:val="pt-PT" w:eastAsia="en-US" w:bidi="ar-SA"/>
    </w:rPr>
  </w:style>
  <w:style w:type="paragraph" w:customStyle="1" w:styleId="12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../NULL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ScaleCrop>false</ScaleCrop>
  <LinksUpToDate>false</LinksUpToDate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2023-08-18T12:19:00Z</dcterms:created>
  <dc:creator>Proprietario</dc:creator>
  <cp:lastModifiedBy>luan.silva</cp:lastModifiedBy>
  <dcterms:modified xsi:type="dcterms:W3CDTF">2024-04-15T13:14:25Z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2023-08-18T00:00:00Z</vt:filetime>
  </property>
  <property fmtid="{D5CDD505-2E9C-101B-9397-08002B2CF9AE}" pid="5" name="KSOProductBuildVer">
    <vt:lpwstr>1046-12.2.0.13472</vt:lpwstr>
  </property>
  <property fmtid="{D5CDD505-2E9C-101B-9397-08002B2CF9AE}" pid="6" name="ICV">
    <vt:lpwstr>C8D9F9E0A6D94EC1B7D1E02113E32F56</vt:lpwstr>
  </property>
</Properties>
</file>