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87" w:rsidRDefault="00DA5563" w:rsidP="00EE0C87">
      <w:pPr>
        <w:jc w:val="center"/>
        <w:rPr>
          <w:rFonts w:ascii="Britannic Bold" w:hAnsi="Britannic Bold"/>
          <w:color w:val="7030A0"/>
          <w:sz w:val="36"/>
          <w:szCs w:val="36"/>
        </w:rPr>
      </w:pPr>
      <w:r w:rsidRPr="00DA5563">
        <w:rPr>
          <w:rFonts w:ascii="Britannic Bold" w:hAnsi="Britannic Bold"/>
          <w:noProof/>
          <w:color w:val="7030A0"/>
          <w:sz w:val="44"/>
          <w:szCs w:val="44"/>
        </w:rPr>
        <w:pict>
          <v:rect id="_x0000_s1026" style="position:absolute;left:0;text-align:left;margin-left:8918.9pt;margin-top:0;width:595.35pt;height:241.9pt;z-index:251660288;mso-width-percent:1000;mso-wrap-distance-top:7.2pt;mso-wrap-distance-bottom:7.2pt;mso-position-horizontal:right;mso-position-horizontal-relative:page;mso-position-vertical:top;mso-position-vertical-relative:page;mso-width-percent:1000" o:allowincell="f" fillcolor="#4f81bd [3204]" stroked="f">
            <v:shadow type="perspective" color="#9bbb59 [3206]" origin="-.5,-.5" offset="-6pt,-6pt" matrix=".75,,,.75"/>
            <v:textbox style="mso-next-textbox:#_x0000_s1026;mso-fit-shape-to-text:t" inset="4in,54pt,1in,0">
              <w:txbxContent>
                <w:p w:rsidR="00EE0C87" w:rsidRDefault="00EE0C87" w:rsidP="00EE0C87">
                  <w:pPr>
                    <w:pBdr>
                      <w:top w:val="single" w:sz="24" w:space="1" w:color="auto"/>
                      <w:left w:val="single" w:sz="24" w:space="4" w:color="auto"/>
                      <w:bottom w:val="single" w:sz="24" w:space="1" w:color="auto"/>
                      <w:right w:val="single" w:sz="24" w:space="4" w:color="auto"/>
                    </w:pBdr>
                    <w:shd w:val="clear" w:color="auto" w:fill="000000" w:themeFill="text1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D02103">
        <w:rPr>
          <w:rFonts w:ascii="Britannic Bold" w:hAnsi="Britannic Bold"/>
          <w:color w:val="7030A0"/>
          <w:sz w:val="44"/>
          <w:szCs w:val="44"/>
        </w:rPr>
        <w:t>CURRICULO</w:t>
      </w:r>
      <w:r w:rsidR="00EE0C87">
        <w:rPr>
          <w:rFonts w:ascii="Britannic Bold" w:hAnsi="Britannic Bold"/>
          <w:color w:val="7030A0"/>
          <w:sz w:val="44"/>
          <w:szCs w:val="44"/>
        </w:rPr>
        <w:t>:</w:t>
      </w:r>
      <w:r w:rsidR="00EE0C87" w:rsidRPr="00B94D93">
        <w:rPr>
          <w:rFonts w:ascii="Britannic Bold" w:hAnsi="Britannic Bold"/>
          <w:color w:val="7030A0"/>
          <w:sz w:val="36"/>
          <w:szCs w:val="36"/>
        </w:rPr>
        <w:t xml:space="preserve"> </w:t>
      </w:r>
      <w:r w:rsidR="00EE0C87">
        <w:rPr>
          <w:rFonts w:ascii="Britannic Bold" w:hAnsi="Britannic Bold"/>
          <w:color w:val="7030A0"/>
          <w:sz w:val="36"/>
          <w:szCs w:val="36"/>
        </w:rPr>
        <w:t>Qu</w:t>
      </w:r>
      <w:r w:rsidR="0096173E">
        <w:rPr>
          <w:rFonts w:ascii="Britannic Bold" w:hAnsi="Britannic Bold"/>
          <w:color w:val="7030A0"/>
          <w:sz w:val="36"/>
          <w:szCs w:val="36"/>
        </w:rPr>
        <w:t>adrilha Junina Idosos de Missão Velha</w:t>
      </w:r>
      <w:r w:rsidR="00EE0C87">
        <w:rPr>
          <w:rFonts w:ascii="Britannic Bold" w:hAnsi="Britannic Bold"/>
          <w:color w:val="7030A0"/>
          <w:sz w:val="36"/>
          <w:szCs w:val="36"/>
        </w:rPr>
        <w:t>.</w:t>
      </w:r>
    </w:p>
    <w:p w:rsidR="00EE0C87" w:rsidRPr="00DB2EB9" w:rsidRDefault="00EE0C87" w:rsidP="00EE0C87">
      <w:pPr>
        <w:pStyle w:val="NormalWeb"/>
        <w:shd w:val="clear" w:color="auto" w:fill="FFFF00"/>
        <w:jc w:val="both"/>
        <w:rPr>
          <w:rFonts w:asciiTheme="majorHAnsi" w:hAnsiTheme="majorHAnsi" w:cs="Arial"/>
        </w:rPr>
      </w:pPr>
      <w:r w:rsidRPr="00DB2EB9">
        <w:rPr>
          <w:rStyle w:val="Forte"/>
          <w:rFonts w:asciiTheme="majorHAnsi" w:hAnsiTheme="majorHAnsi" w:cs="Arial"/>
        </w:rPr>
        <w:t>Nome completo:</w:t>
      </w:r>
      <w:r w:rsidRPr="00DB2EB9">
        <w:rPr>
          <w:rFonts w:asciiTheme="majorHAnsi" w:hAnsiTheme="majorHAnsi" w:cs="Arial"/>
        </w:rPr>
        <w:t xml:space="preserve"> Qu</w:t>
      </w:r>
      <w:r w:rsidR="0096173E" w:rsidRPr="00DB2EB9">
        <w:rPr>
          <w:rFonts w:asciiTheme="majorHAnsi" w:hAnsiTheme="majorHAnsi" w:cs="Arial"/>
        </w:rPr>
        <w:t>adrilha Junina Idosos de Missão Velha</w:t>
      </w:r>
      <w:r w:rsidRPr="00DB2EB9">
        <w:rPr>
          <w:rFonts w:asciiTheme="majorHAnsi" w:hAnsiTheme="majorHAnsi" w:cs="Arial"/>
        </w:rPr>
        <w:t>.</w:t>
      </w:r>
    </w:p>
    <w:p w:rsidR="00EE0C87" w:rsidRPr="00DB2EB9" w:rsidRDefault="00EE0C87" w:rsidP="00EE0C87">
      <w:pPr>
        <w:pStyle w:val="NormalWeb"/>
        <w:shd w:val="clear" w:color="auto" w:fill="FFFF00"/>
        <w:jc w:val="both"/>
        <w:rPr>
          <w:rFonts w:asciiTheme="majorHAnsi" w:hAnsiTheme="majorHAnsi" w:cs="Arial"/>
        </w:rPr>
      </w:pPr>
      <w:r w:rsidRPr="00DB2EB9">
        <w:rPr>
          <w:rStyle w:val="Forte"/>
          <w:rFonts w:asciiTheme="majorHAnsi" w:hAnsiTheme="majorHAnsi" w:cs="Arial"/>
        </w:rPr>
        <w:t xml:space="preserve">Cidade de Nascimento: </w:t>
      </w:r>
      <w:r w:rsidRPr="00DB2EB9">
        <w:rPr>
          <w:rFonts w:asciiTheme="majorHAnsi" w:hAnsiTheme="majorHAnsi" w:cs="Arial"/>
        </w:rPr>
        <w:t>Missão Velha – CE</w:t>
      </w:r>
    </w:p>
    <w:p w:rsidR="00EE0C87" w:rsidRPr="00DB2EB9" w:rsidRDefault="00EE0C87" w:rsidP="00EE0C87">
      <w:pPr>
        <w:pStyle w:val="SemEspaamento"/>
        <w:jc w:val="both"/>
        <w:rPr>
          <w:rFonts w:asciiTheme="majorHAnsi" w:hAnsiTheme="majorHAnsi" w:cs="Arial"/>
          <w:sz w:val="24"/>
          <w:szCs w:val="24"/>
        </w:rPr>
      </w:pPr>
      <w:r w:rsidRPr="00DB2EB9">
        <w:rPr>
          <w:rFonts w:asciiTheme="majorHAnsi" w:hAnsiTheme="majorHAnsi" w:cs="Arial"/>
          <w:b/>
          <w:sz w:val="24"/>
          <w:szCs w:val="24"/>
        </w:rPr>
        <w:t>Formação:</w:t>
      </w:r>
      <w:r w:rsidRPr="00DB2EB9">
        <w:rPr>
          <w:rFonts w:asciiTheme="majorHAnsi" w:hAnsiTheme="majorHAnsi" w:cs="Arial"/>
          <w:sz w:val="24"/>
          <w:szCs w:val="24"/>
        </w:rPr>
        <w:t xml:space="preserve"> Idosos das comunidades de Missão Velha</w:t>
      </w:r>
      <w:r w:rsidR="00003475" w:rsidRPr="00DB2EB9">
        <w:rPr>
          <w:rFonts w:asciiTheme="majorHAnsi" w:hAnsiTheme="majorHAnsi" w:cs="Arial"/>
          <w:sz w:val="24"/>
          <w:szCs w:val="24"/>
        </w:rPr>
        <w:t>.</w:t>
      </w:r>
    </w:p>
    <w:p w:rsidR="00EE0C87" w:rsidRPr="00DB2EB9" w:rsidRDefault="00EE0C87" w:rsidP="00EE0C87">
      <w:pPr>
        <w:pStyle w:val="NormalWeb"/>
        <w:shd w:val="clear" w:color="auto" w:fill="FFFF00"/>
        <w:jc w:val="both"/>
        <w:rPr>
          <w:rFonts w:asciiTheme="majorHAnsi" w:hAnsiTheme="majorHAnsi" w:cs="Arial"/>
        </w:rPr>
      </w:pPr>
      <w:r w:rsidRPr="00DB2EB9">
        <w:rPr>
          <w:rStyle w:val="Forte"/>
          <w:rFonts w:asciiTheme="majorHAnsi" w:hAnsiTheme="majorHAnsi" w:cs="Arial"/>
        </w:rPr>
        <w:t>Início das atividades: 2008.</w:t>
      </w:r>
    </w:p>
    <w:p w:rsidR="00EE0C87" w:rsidRPr="00DB2EB9" w:rsidRDefault="00EE0C87" w:rsidP="00EE0C87">
      <w:pPr>
        <w:shd w:val="clear" w:color="auto" w:fill="FFFF0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DB2EB9">
        <w:rPr>
          <w:rStyle w:val="Forte"/>
          <w:rFonts w:asciiTheme="majorHAnsi" w:hAnsiTheme="majorHAnsi" w:cs="Arial"/>
          <w:sz w:val="24"/>
          <w:szCs w:val="24"/>
        </w:rPr>
        <w:t>Atividades Realizadas:</w:t>
      </w:r>
      <w:r w:rsidR="0096173E" w:rsidRPr="00DB2EB9">
        <w:rPr>
          <w:rStyle w:val="Forte"/>
          <w:rFonts w:asciiTheme="majorHAnsi" w:hAnsiTheme="majorHAnsi" w:cs="Arial"/>
          <w:b w:val="0"/>
          <w:sz w:val="24"/>
          <w:szCs w:val="24"/>
        </w:rPr>
        <w:t xml:space="preserve"> Projetos de manutenção de grupos de tradição: Quadrilhas </w:t>
      </w:r>
      <w:proofErr w:type="gramStart"/>
      <w:r w:rsidR="0096173E" w:rsidRPr="00DB2EB9">
        <w:rPr>
          <w:rStyle w:val="Forte"/>
          <w:rFonts w:asciiTheme="majorHAnsi" w:hAnsiTheme="majorHAnsi" w:cs="Arial"/>
          <w:b w:val="0"/>
          <w:sz w:val="24"/>
          <w:szCs w:val="24"/>
        </w:rPr>
        <w:t>juninas,</w:t>
      </w:r>
      <w:proofErr w:type="gramEnd"/>
      <w:r w:rsidR="0096173E" w:rsidRPr="00DB2EB9">
        <w:rPr>
          <w:rStyle w:val="Forte"/>
          <w:rFonts w:asciiTheme="majorHAnsi" w:hAnsiTheme="majorHAnsi" w:cs="Arial"/>
          <w:b w:val="0"/>
          <w:sz w:val="24"/>
          <w:szCs w:val="24"/>
        </w:rPr>
        <w:t>Lapinha e pastoril, Cordão carnavalesco, Renovações nas comunidades, grupo de oração e ladainhas,Procissões...</w:t>
      </w:r>
      <w:r w:rsidRPr="00DB2EB9">
        <w:rPr>
          <w:rStyle w:val="Forte"/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DB2EB9">
        <w:rPr>
          <w:rFonts w:asciiTheme="majorHAnsi" w:hAnsiTheme="majorHAnsi" w:cs="Arial"/>
          <w:sz w:val="24"/>
          <w:szCs w:val="24"/>
        </w:rPr>
        <w:t>Mostra</w:t>
      </w:r>
      <w:proofErr w:type="gramEnd"/>
      <w:r w:rsidR="00C50DD9" w:rsidRPr="00DB2EB9">
        <w:rPr>
          <w:rFonts w:asciiTheme="majorHAnsi" w:hAnsiTheme="majorHAnsi" w:cs="Arial"/>
          <w:sz w:val="24"/>
          <w:szCs w:val="24"/>
        </w:rPr>
        <w:t xml:space="preserve"> de q</w:t>
      </w:r>
      <w:r w:rsidRPr="00DB2EB9">
        <w:rPr>
          <w:rFonts w:asciiTheme="majorHAnsi" w:hAnsiTheme="majorHAnsi" w:cs="Arial"/>
          <w:sz w:val="24"/>
          <w:szCs w:val="24"/>
        </w:rPr>
        <w:t xml:space="preserve">uadrilha, cortejos da vaquejada e da festa do padroeiro, apresentação na festa de São Jose, </w:t>
      </w:r>
      <w:r w:rsidR="00C50DD9" w:rsidRPr="00DB2EB9">
        <w:rPr>
          <w:rFonts w:asciiTheme="majorHAnsi" w:hAnsiTheme="majorHAnsi" w:cs="Arial"/>
          <w:sz w:val="24"/>
          <w:szCs w:val="24"/>
        </w:rPr>
        <w:t>c</w:t>
      </w:r>
      <w:r w:rsidRPr="00DB2EB9">
        <w:rPr>
          <w:rFonts w:asciiTheme="majorHAnsi" w:hAnsiTheme="majorHAnsi" w:cs="Arial"/>
          <w:sz w:val="24"/>
          <w:szCs w:val="24"/>
        </w:rPr>
        <w:t>âmera de vereadores, distritos, bairros em Missão Velha e demais cidades do Cariri.</w:t>
      </w:r>
    </w:p>
    <w:p w:rsidR="00EE0C87" w:rsidRPr="00DB2EB9" w:rsidRDefault="00EE0C87" w:rsidP="00EE0C87">
      <w:pPr>
        <w:shd w:val="clear" w:color="auto" w:fill="FFFF00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C50DD9" w:rsidRPr="00DB2EB9" w:rsidRDefault="00EE0C87" w:rsidP="00EE0C87">
      <w:pPr>
        <w:shd w:val="clear" w:color="auto" w:fill="FFFF00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B2EB9">
        <w:rPr>
          <w:rStyle w:val="Forte"/>
          <w:rFonts w:asciiTheme="majorHAnsi" w:hAnsiTheme="majorHAnsi"/>
          <w:sz w:val="24"/>
          <w:szCs w:val="24"/>
        </w:rPr>
        <w:t>Imagens:</w:t>
      </w:r>
      <w:r w:rsidRPr="00DB2EB9">
        <w:rPr>
          <w:rFonts w:asciiTheme="majorHAnsi" w:hAnsiTheme="majorHAnsi"/>
          <w:b/>
          <w:sz w:val="24"/>
          <w:szCs w:val="24"/>
        </w:rPr>
        <w:t xml:space="preserve"> Acervo Pessoal </w:t>
      </w:r>
    </w:p>
    <w:p w:rsidR="00C50DD9" w:rsidRPr="00DB2EB9" w:rsidRDefault="00C50DD9" w:rsidP="00C50DD9">
      <w:pPr>
        <w:spacing w:after="0" w:line="240" w:lineRule="auto"/>
        <w:rPr>
          <w:rFonts w:asciiTheme="majorHAnsi" w:eastAsia="Times New Roman" w:hAnsiTheme="majorHAnsi" w:cs="Helvetica"/>
          <w:color w:val="333333"/>
          <w:sz w:val="24"/>
          <w:szCs w:val="24"/>
          <w:lang w:eastAsia="pt-BR"/>
        </w:rPr>
      </w:pPr>
    </w:p>
    <w:p w:rsidR="00C50DD9" w:rsidRPr="00DB2EB9" w:rsidRDefault="00C50DD9" w:rsidP="00C50DD9">
      <w:pPr>
        <w:spacing w:after="0" w:line="240" w:lineRule="auto"/>
        <w:jc w:val="both"/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O GRUPO DE IDOSO DE MISSAO VELHA</w:t>
      </w:r>
      <w:r w:rsidR="00083453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nasceu</w:t>
      </w: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</w:t>
      </w:r>
      <w:r w:rsidR="00083453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há dez anos</w:t>
      </w: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em 2008, da necessidade de organizar e promover o desenvolvimento integral dos sexos masculinos e femininos. Que ora viviam na solidão e no anonimato amontoados entre quatro paredes. Saíram para acender uma chama e espalhar coragem para outros idosos da sua comunidade sendo eles da Zona Rural ou Urbana e, sobretudo dos seus direitos de Cidadãos. Reconhecendo a sua importância na construção da sua família da sua cidade e do seu país. O Universo de possibilidades foi criado para assegurar que esse grupo de terceira idade possa redescobrir caminhos que foram deixados na lembrança por vários fatores e que hoje possa assim resgatar o tempo, criando situações que tragam a vontade e o prazer de viver a intensa magia da vida, apesar das limitações físicas, mentais e sociais que tanto deixaram marcas profundas nesse corpo, sendo assim o amor pelos novos desafios superou todos os obstáculos. Esse grupo tem como animador p Prof. Tiago Sales de Lima </w:t>
      </w:r>
      <w:r w:rsidR="00003475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(</w:t>
      </w: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Mestre em Educação e Artista Popular), que espalha alegria e desperta os sonhos que ora foram suprimidos, quebrando barreiras e construindo sonhos, </w:t>
      </w:r>
      <w:r w:rsidR="00003475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utilizando as</w:t>
      </w: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mais diversas formas de artes e cultura. </w:t>
      </w:r>
      <w:proofErr w:type="gramStart"/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Dança,</w:t>
      </w:r>
      <w:proofErr w:type="gramEnd"/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teatro, musicas e criatividade, combatendo por demais a depressão que tanto assolam, o </w:t>
      </w:r>
      <w:r w:rsidR="00003475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Ozaime, </w:t>
      </w:r>
      <w:r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>minimizando o problema da coordenação motora e sarando cicatrizes da trajetória de vida, revivendo a sua cultura que deixaram para trás. O tempo tornou-se o maior aliado do grupo e cada minuto de todas as horas de todos os dias trouxe uma importância muito grande e o lema é viva intensamente a vida, não desperdiçando o seu tempo com lamurias ou tristezas.</w:t>
      </w:r>
      <w:r w:rsidR="00003475" w:rsidRPr="00DB2EB9">
        <w:rPr>
          <w:rFonts w:asciiTheme="majorHAnsi" w:eastAsia="Times New Roman" w:hAnsiTheme="majorHAnsi" w:cs="Arial"/>
          <w:color w:val="333333"/>
          <w:sz w:val="24"/>
          <w:szCs w:val="24"/>
          <w:lang w:eastAsia="pt-BR"/>
        </w:rPr>
        <w:t xml:space="preserve"> Hoje já se encontram uma maior independência de seus familiares, tanto na motricidade, saúde, afazeres domésticos e realizando seus melhores sonhos o de buscar novos desafios.</w:t>
      </w: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b/>
          <w:sz w:val="24"/>
          <w:szCs w:val="24"/>
        </w:rPr>
        <w:t>Dados pessoais.</w:t>
      </w:r>
      <w:r w:rsidRPr="00DB2EB9">
        <w:rPr>
          <w:rFonts w:asciiTheme="majorHAnsi" w:hAnsiTheme="majorHAnsi"/>
          <w:sz w:val="24"/>
          <w:szCs w:val="24"/>
        </w:rPr>
        <w:t xml:space="preserve"> Rua Padre </w:t>
      </w:r>
      <w:proofErr w:type="spellStart"/>
      <w:r w:rsidRPr="00DB2EB9">
        <w:rPr>
          <w:rFonts w:asciiTheme="majorHAnsi" w:hAnsiTheme="majorHAnsi"/>
          <w:sz w:val="24"/>
          <w:szCs w:val="24"/>
        </w:rPr>
        <w:t>Cicero</w:t>
      </w:r>
      <w:proofErr w:type="spellEnd"/>
      <w:r w:rsidRPr="00DB2EB9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DB2EB9">
        <w:rPr>
          <w:rFonts w:asciiTheme="majorHAnsi" w:hAnsiTheme="majorHAnsi"/>
          <w:sz w:val="24"/>
          <w:szCs w:val="24"/>
        </w:rPr>
        <w:t>321 ,</w:t>
      </w:r>
      <w:proofErr w:type="gramEnd"/>
      <w:r w:rsidRPr="00DB2EB9">
        <w:rPr>
          <w:rFonts w:asciiTheme="majorHAnsi" w:hAnsiTheme="majorHAnsi"/>
          <w:sz w:val="24"/>
          <w:szCs w:val="24"/>
        </w:rPr>
        <w:t xml:space="preserve"> Centro, Missão Velha, CE CEP: 63200-000</w:t>
      </w: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lastRenderedPageBreak/>
        <w:t xml:space="preserve"> </w:t>
      </w:r>
      <w:proofErr w:type="gramStart"/>
      <w:r w:rsidR="00A361B6" w:rsidRPr="00DB2EB9">
        <w:rPr>
          <w:rFonts w:asciiTheme="majorHAnsi" w:hAnsiTheme="majorHAnsi"/>
          <w:sz w:val="24"/>
          <w:szCs w:val="24"/>
        </w:rPr>
        <w:t>https</w:t>
      </w:r>
      <w:proofErr w:type="gramEnd"/>
      <w:r w:rsidR="00A361B6" w:rsidRPr="00DB2EB9">
        <w:rPr>
          <w:rFonts w:asciiTheme="majorHAnsi" w:hAnsiTheme="majorHAnsi"/>
          <w:sz w:val="24"/>
          <w:szCs w:val="24"/>
        </w:rPr>
        <w:t xml:space="preserve">://www.facebook.com/tiago.sales.  </w:t>
      </w:r>
    </w:p>
    <w:p w:rsidR="00A361B6" w:rsidRPr="00DB2EB9" w:rsidRDefault="00A361B6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 88 999590975.</w:t>
      </w: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b/>
          <w:sz w:val="24"/>
          <w:szCs w:val="24"/>
        </w:rPr>
        <w:t>Objetivos:</w:t>
      </w:r>
      <w:r w:rsidRPr="00DB2EB9">
        <w:rPr>
          <w:rFonts w:asciiTheme="majorHAnsi" w:hAnsiTheme="majorHAnsi"/>
          <w:sz w:val="24"/>
          <w:szCs w:val="24"/>
        </w:rPr>
        <w:t xml:space="preserve"> Participar de eventos</w:t>
      </w:r>
      <w:r w:rsidR="00A361B6" w:rsidRPr="00DB2EB9">
        <w:rPr>
          <w:rFonts w:asciiTheme="majorHAnsi" w:hAnsiTheme="majorHAnsi"/>
          <w:sz w:val="24"/>
          <w:szCs w:val="24"/>
        </w:rPr>
        <w:t xml:space="preserve"> de tradição popular como: quadrilha, cortejos, lapinhas, cordões carnavalescos, renovações</w:t>
      </w:r>
      <w:proofErr w:type="gramStart"/>
      <w:r w:rsidR="00A361B6"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Pr="00DB2EB9">
        <w:rPr>
          <w:rFonts w:asciiTheme="majorHAnsi" w:hAnsiTheme="majorHAnsi"/>
          <w:sz w:val="24"/>
          <w:szCs w:val="24"/>
        </w:rPr>
        <w:t xml:space="preserve">e proporcionar a multiplicação </w:t>
      </w:r>
      <w:r w:rsidR="00A361B6" w:rsidRPr="00DB2EB9">
        <w:rPr>
          <w:rFonts w:asciiTheme="majorHAnsi" w:hAnsiTheme="majorHAnsi"/>
          <w:sz w:val="24"/>
          <w:szCs w:val="24"/>
        </w:rPr>
        <w:t>dos saberes culturais através d</w:t>
      </w:r>
      <w:r w:rsidRPr="00DB2EB9">
        <w:rPr>
          <w:rFonts w:asciiTheme="majorHAnsi" w:hAnsiTheme="majorHAnsi"/>
          <w:sz w:val="24"/>
          <w:szCs w:val="24"/>
        </w:rPr>
        <w:t>e apresentações e palestras.</w:t>
      </w: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361B6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b/>
          <w:sz w:val="24"/>
          <w:szCs w:val="24"/>
        </w:rPr>
        <w:t>Formação:</w:t>
      </w:r>
      <w:r w:rsidRPr="00DB2EB9">
        <w:rPr>
          <w:rFonts w:asciiTheme="majorHAnsi" w:hAnsiTheme="majorHAnsi"/>
          <w:sz w:val="24"/>
          <w:szCs w:val="24"/>
        </w:rPr>
        <w:t xml:space="preserve"> Grupo de idosos da Secretaria do Trabalho e de Assistência Social.</w:t>
      </w:r>
    </w:p>
    <w:p w:rsidR="00A361B6" w:rsidRPr="00DB2EB9" w:rsidRDefault="00A361B6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361B6" w:rsidRPr="00DB2EB9" w:rsidRDefault="00D02103" w:rsidP="00C50DD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b/>
          <w:sz w:val="24"/>
          <w:szCs w:val="24"/>
        </w:rPr>
        <w:t>Experiências:</w:t>
      </w:r>
    </w:p>
    <w:p w:rsidR="00A361B6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sz w:val="24"/>
          <w:szCs w:val="24"/>
        </w:rPr>
        <w:sym w:font="Symbol" w:char="F0B7"/>
      </w:r>
      <w:r w:rsidRPr="00DB2EB9">
        <w:rPr>
          <w:rFonts w:asciiTheme="majorHAnsi" w:hAnsiTheme="majorHAnsi"/>
          <w:sz w:val="24"/>
          <w:szCs w:val="24"/>
        </w:rPr>
        <w:t xml:space="preserve"> Apresentação na comunidade e CRAS.</w:t>
      </w:r>
    </w:p>
    <w:p w:rsidR="00A361B6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sz w:val="24"/>
          <w:szCs w:val="24"/>
        </w:rPr>
        <w:sym w:font="Symbol" w:char="F0B7"/>
      </w:r>
      <w:r w:rsidRPr="00DB2EB9">
        <w:rPr>
          <w:rFonts w:asciiTheme="majorHAnsi" w:hAnsiTheme="majorHAnsi"/>
          <w:sz w:val="24"/>
          <w:szCs w:val="24"/>
        </w:rPr>
        <w:t xml:space="preserve"> Visita aos distritos.</w:t>
      </w:r>
    </w:p>
    <w:p w:rsidR="00A361B6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sz w:val="24"/>
          <w:szCs w:val="24"/>
        </w:rPr>
        <w:sym w:font="Symbol" w:char="F0B7"/>
      </w:r>
      <w:r w:rsidRPr="00DB2EB9">
        <w:rPr>
          <w:rFonts w:asciiTheme="majorHAnsi" w:hAnsiTheme="majorHAnsi"/>
          <w:sz w:val="24"/>
          <w:szCs w:val="24"/>
        </w:rPr>
        <w:t xml:space="preserve"> Escolha da rainha do milho.</w:t>
      </w:r>
    </w:p>
    <w:p w:rsidR="00D02103" w:rsidRPr="00DB2EB9" w:rsidRDefault="00D02103" w:rsidP="00C50DD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DB2EB9">
        <w:rPr>
          <w:rFonts w:asciiTheme="majorHAnsi" w:hAnsiTheme="majorHAnsi"/>
          <w:sz w:val="24"/>
          <w:szCs w:val="24"/>
        </w:rPr>
        <w:t xml:space="preserve"> </w:t>
      </w:r>
      <w:r w:rsidRPr="00DB2EB9">
        <w:rPr>
          <w:rFonts w:asciiTheme="majorHAnsi" w:hAnsiTheme="majorHAnsi"/>
          <w:sz w:val="24"/>
          <w:szCs w:val="24"/>
        </w:rPr>
        <w:sym w:font="Symbol" w:char="F0B7"/>
      </w:r>
      <w:r w:rsidRPr="00DB2EB9">
        <w:rPr>
          <w:rFonts w:asciiTheme="majorHAnsi" w:hAnsiTheme="majorHAnsi"/>
          <w:sz w:val="24"/>
          <w:szCs w:val="24"/>
        </w:rPr>
        <w:t xml:space="preserve"> Palestra na Câmera de Vereadores de Missão Velha sobre o Idoso e a sua Cultura.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Trilhas culturais e sustentáveis.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Cortejo na vaquejada 2008 a 2019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Procissões de São Jose 2008 a 2019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Quadrilhas juninas 2008 a 2019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Edital Ceara </w:t>
      </w:r>
      <w:proofErr w:type="gramStart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Junino 2019</w:t>
      </w:r>
      <w:proofErr w:type="gramEnd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. Quadrilha Junina Idosos de </w:t>
      </w:r>
      <w:r w:rsidR="002A5E64"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Missão</w:t>
      </w: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Velha. Rumo </w:t>
      </w:r>
      <w:proofErr w:type="gramStart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a</w:t>
      </w:r>
      <w:proofErr w:type="gramEnd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acessibilidade. Homenageando Mestra Margarida.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Cordão Carnavalesco 2008 a 2019</w:t>
      </w:r>
    </w:p>
    <w:p w:rsidR="00A361B6" w:rsidRPr="00DB2EB9" w:rsidRDefault="00A361B6" w:rsidP="00A361B6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Lapinha e </w:t>
      </w:r>
      <w:proofErr w:type="gramStart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>Pastoril 2019</w:t>
      </w:r>
      <w:proofErr w:type="gramEnd"/>
      <w:r w:rsidRPr="00DB2EB9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. </w:t>
      </w:r>
    </w:p>
    <w:sectPr w:rsidR="00A361B6" w:rsidRPr="00DB2EB9" w:rsidSect="009D3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92993"/>
    <w:multiLevelType w:val="hybridMultilevel"/>
    <w:tmpl w:val="58B2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C272A"/>
    <w:multiLevelType w:val="multilevel"/>
    <w:tmpl w:val="17B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177AD4"/>
    <w:multiLevelType w:val="hybridMultilevel"/>
    <w:tmpl w:val="F2B80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C87"/>
    <w:rsid w:val="00003475"/>
    <w:rsid w:val="00083453"/>
    <w:rsid w:val="00093C2B"/>
    <w:rsid w:val="001C3EE7"/>
    <w:rsid w:val="00253BEF"/>
    <w:rsid w:val="002A5E64"/>
    <w:rsid w:val="004134F6"/>
    <w:rsid w:val="004E34D0"/>
    <w:rsid w:val="00560E2F"/>
    <w:rsid w:val="005C320A"/>
    <w:rsid w:val="005D18BF"/>
    <w:rsid w:val="006969F0"/>
    <w:rsid w:val="007649DE"/>
    <w:rsid w:val="008E0168"/>
    <w:rsid w:val="008E73DE"/>
    <w:rsid w:val="009203BC"/>
    <w:rsid w:val="009356CD"/>
    <w:rsid w:val="0096173E"/>
    <w:rsid w:val="009D3E4D"/>
    <w:rsid w:val="009E19CD"/>
    <w:rsid w:val="00A361B6"/>
    <w:rsid w:val="00C50DD9"/>
    <w:rsid w:val="00D02103"/>
    <w:rsid w:val="00DA5563"/>
    <w:rsid w:val="00DB2EB9"/>
    <w:rsid w:val="00E80A0A"/>
    <w:rsid w:val="00ED38BE"/>
    <w:rsid w:val="00E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87"/>
  </w:style>
  <w:style w:type="paragraph" w:styleId="Ttulo1">
    <w:name w:val="heading 1"/>
    <w:basedOn w:val="Normal"/>
    <w:link w:val="Ttulo1Char"/>
    <w:uiPriority w:val="9"/>
    <w:qFormat/>
    <w:rsid w:val="00C50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C50D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0C87"/>
    <w:rPr>
      <w:b/>
      <w:bCs/>
    </w:rPr>
  </w:style>
  <w:style w:type="paragraph" w:styleId="SemEspaamento">
    <w:name w:val="No Spacing"/>
    <w:uiPriority w:val="1"/>
    <w:qFormat/>
    <w:rsid w:val="00EE0C8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50D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50DD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cricao">
    <w:name w:val="descricao"/>
    <w:basedOn w:val="Fontepargpadro"/>
    <w:rsid w:val="00C50DD9"/>
  </w:style>
  <w:style w:type="paragraph" w:customStyle="1" w:styleId="gallery-footer">
    <w:name w:val="gallery-footer"/>
    <w:basedOn w:val="Normal"/>
    <w:rsid w:val="00C5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50DD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DD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61B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36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E4C95-347D-45D0-8458-D4760A1E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dcterms:created xsi:type="dcterms:W3CDTF">2020-03-19T21:03:00Z</dcterms:created>
  <dcterms:modified xsi:type="dcterms:W3CDTF">2020-03-19T21:03:00Z</dcterms:modified>
</cp:coreProperties>
</file>