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A7A6E" w14:textId="77777777" w:rsidR="00AF17C3" w:rsidRDefault="00AF17C3" w:rsidP="00AF17C3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90E851C" w14:textId="77777777" w:rsidR="00F5607F" w:rsidRPr="00E44A97" w:rsidRDefault="00F5607F" w:rsidP="00F5607F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bookmarkStart w:id="0" w:name="_Hlk174961910"/>
      <w:r w:rsidRPr="00E44A97">
        <w:rPr>
          <w:rFonts w:asciiTheme="majorHAnsi" w:eastAsia="Calibri" w:hAnsiTheme="majorHAnsi" w:cstheme="majorHAnsi"/>
          <w:b/>
          <w:sz w:val="24"/>
          <w:szCs w:val="24"/>
        </w:rPr>
        <w:t>EDITAL CULTURA VIVA</w:t>
      </w: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2D15421D" w14:textId="77777777" w:rsidR="00F5607F" w:rsidRPr="00E44A97" w:rsidRDefault="00F5607F" w:rsidP="00F5607F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 xml:space="preserve"> CHAMAMENTO PÚBLICO Nº 016/2024</w:t>
      </w:r>
      <w:r w:rsidRPr="00E44A97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 </w:t>
      </w:r>
    </w:p>
    <w:p w14:paraId="23961C31" w14:textId="77777777" w:rsidR="00F5607F" w:rsidRPr="00E44A97" w:rsidRDefault="00F5607F" w:rsidP="00F5607F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PONTOS DE CULTURA DE ICÓ-CE </w:t>
      </w:r>
    </w:p>
    <w:p w14:paraId="50C44C7B" w14:textId="77777777" w:rsidR="00F5607F" w:rsidRPr="00E44A97" w:rsidRDefault="00F5607F" w:rsidP="00F5607F">
      <w:pPr>
        <w:shd w:val="clear" w:color="auto" w:fill="FFFFFF"/>
        <w:spacing w:line="240" w:lineRule="auto"/>
        <w:ind w:left="0" w:hanging="2"/>
        <w:contextualSpacing/>
        <w:mirrorIndents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15B6EBDE" w14:textId="77777777" w:rsidR="00F5607F" w:rsidRPr="00E44A97" w:rsidRDefault="00F5607F" w:rsidP="00F5607F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>CULTURA VIVA DO TAMANHO DO BRASIL!</w:t>
      </w: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bookmarkEnd w:id="0"/>
    <w:p w14:paraId="279AB51E" w14:textId="77777777" w:rsidR="000151D1" w:rsidRPr="00E44A97" w:rsidRDefault="000151D1" w:rsidP="000151D1">
      <w:pPr>
        <w:shd w:val="clear" w:color="auto" w:fill="FFFFFF"/>
        <w:spacing w:line="240" w:lineRule="auto"/>
        <w:ind w:left="0" w:hanging="2"/>
        <w:contextualSpacing/>
        <w:mirrorIndents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A0717">
        <w:rPr>
          <w:rFonts w:asciiTheme="majorHAnsi" w:eastAsia="Calibri" w:hAnsiTheme="majorHAnsi" w:cstheme="majorHAnsi"/>
          <w:b/>
          <w:sz w:val="24"/>
          <w:szCs w:val="24"/>
        </w:rPr>
        <w:t>PREMIAÇÃO DE PONTOS DE CULTURA</w:t>
      </w:r>
    </w:p>
    <w:p w14:paraId="28CAD48D" w14:textId="77777777" w:rsidR="007F37E3" w:rsidRDefault="007F37E3" w:rsidP="00AF17C3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57E604C3" w14:textId="77777777" w:rsidR="00096255" w:rsidRDefault="00823553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09E7A488" w14:textId="77777777" w:rsidR="00096255" w:rsidRDefault="0082355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169FAB5C" w14:textId="77777777" w:rsidR="00096255" w:rsidRDefault="0082355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067D9382" w14:textId="77777777" w:rsidR="00096255" w:rsidRDefault="00823553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A90A6B7" w14:textId="6F0329F7" w:rsidR="00096255" w:rsidRDefault="0082355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recebimento do prêmio, no valor integral bruto de</w:t>
      </w:r>
      <w:r w:rsidR="00960369">
        <w:rPr>
          <w:rFonts w:ascii="Calibri" w:eastAsia="Calibri" w:hAnsi="Calibri" w:cs="Calibri"/>
          <w:sz w:val="24"/>
          <w:szCs w:val="24"/>
        </w:rPr>
        <w:t xml:space="preserve"> </w:t>
      </w:r>
      <w:r w:rsidR="00960369" w:rsidRPr="006E4425">
        <w:rPr>
          <w:rFonts w:ascii="Calibri" w:eastAsia="Calibri" w:hAnsi="Calibri" w:cs="Calibri"/>
          <w:b/>
          <w:sz w:val="24"/>
          <w:szCs w:val="24"/>
        </w:rPr>
        <w:t xml:space="preserve">R$ </w:t>
      </w:r>
      <w:r w:rsidR="00F5607F" w:rsidRPr="00F5607F">
        <w:rPr>
          <w:rFonts w:ascii="Calibri" w:eastAsia="Calibri" w:hAnsi="Calibri" w:cs="Calibri"/>
          <w:b/>
          <w:sz w:val="24"/>
          <w:szCs w:val="24"/>
        </w:rPr>
        <w:t>29.651,50</w:t>
      </w:r>
      <w:r w:rsidR="00960369" w:rsidRPr="006E4425">
        <w:rPr>
          <w:rFonts w:ascii="Calibri" w:eastAsia="Calibri" w:hAnsi="Calibri" w:cs="Calibri"/>
          <w:sz w:val="24"/>
          <w:szCs w:val="24"/>
        </w:rPr>
        <w:t xml:space="preserve"> </w:t>
      </w:r>
      <w:r w:rsidR="00960369">
        <w:rPr>
          <w:rFonts w:ascii="Calibri" w:eastAsia="Calibri" w:hAnsi="Calibri" w:cs="Calibri"/>
          <w:sz w:val="24"/>
          <w:szCs w:val="24"/>
        </w:rPr>
        <w:t>(</w:t>
      </w:r>
      <w:r w:rsidR="00F5607F">
        <w:rPr>
          <w:rFonts w:ascii="Calibri" w:eastAsia="Calibri" w:hAnsi="Calibri" w:cs="Calibri"/>
          <w:sz w:val="24"/>
          <w:szCs w:val="24"/>
        </w:rPr>
        <w:t>vinte e nove mil, seiscentos e cinquenta e um reais e cinquenta centavos</w:t>
      </w:r>
      <w:r w:rsidR="00960369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de acordo com as informações indicadas no Formulário de Inscrição (Anexo </w:t>
      </w:r>
      <w:r w:rsidR="00F5607F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3A586EB5" w14:textId="77777777" w:rsidR="00096255" w:rsidRDefault="0082355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D9BE061" w14:textId="77777777" w:rsidR="00096255" w:rsidRDefault="0082355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0FFBE626" w14:textId="72C13DA3" w:rsidR="00096255" w:rsidRDefault="0082355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</w:t>
      </w:r>
      <w:r w:rsidR="00E245E6">
        <w:rPr>
          <w:rFonts w:ascii="Calibri" w:eastAsia="Calibri" w:hAnsi="Calibri" w:cs="Calibri"/>
          <w:sz w:val="24"/>
          <w:szCs w:val="24"/>
        </w:rPr>
        <w:t xml:space="preserve"> Secretaria da Cultura de </w:t>
      </w:r>
      <w:r w:rsidR="00740D6A">
        <w:rPr>
          <w:rFonts w:ascii="Calibri" w:eastAsia="Calibri" w:hAnsi="Calibri" w:cs="Calibri"/>
          <w:sz w:val="24"/>
          <w:szCs w:val="24"/>
        </w:rPr>
        <w:t>Icó</w:t>
      </w:r>
      <w:r w:rsidR="00E245E6">
        <w:rPr>
          <w:rFonts w:ascii="Calibri" w:eastAsia="Calibri" w:hAnsi="Calibri" w:cs="Calibri"/>
          <w:sz w:val="24"/>
          <w:szCs w:val="24"/>
        </w:rPr>
        <w:t>/CE.,</w:t>
      </w:r>
      <w:r>
        <w:rPr>
          <w:rFonts w:ascii="Calibri" w:eastAsia="Calibri" w:hAnsi="Calibri" w:cs="Calibri"/>
          <w:sz w:val="24"/>
          <w:szCs w:val="24"/>
        </w:rPr>
        <w:t xml:space="preserve"> a Secretaria de Cidadania e Diversidade Cultural e o Ministério da Cultura não se responsabilizarão por eventuais irregularidades praticadas pelas candidaturas, acerca da destinação dos recursos do Prêmio.</w:t>
      </w:r>
    </w:p>
    <w:p w14:paraId="4DB8EB7D" w14:textId="77777777" w:rsidR="00096255" w:rsidRDefault="0082355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4A2EF047" w14:textId="77777777" w:rsidR="00096255" w:rsidRDefault="00823553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05C4B3C8" w14:textId="77777777" w:rsidR="00096255" w:rsidRDefault="0082355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</w:t>
      </w:r>
      <w:r>
        <w:rPr>
          <w:rFonts w:ascii="Calibri" w:eastAsia="Calibri" w:hAnsi="Calibri" w:cs="Calibri"/>
          <w:sz w:val="24"/>
          <w:szCs w:val="24"/>
        </w:rPr>
        <w:lastRenderedPageBreak/>
        <w:t>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19DD661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31A6EB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096255" w14:paraId="7AD11A4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DA2E064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873A36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4A532299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EB29BB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ACCD77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2F2E352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6335A6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30E1AFD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AB9D976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0EEFC6B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D8317F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096255" w14:paraId="671C46C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A7B58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EAA08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5640998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D36ED9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5043AA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62DBAA5B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74E1EBE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AFE24EE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023547B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11C1DDF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6CA9FC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096255" w14:paraId="198D5CF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56D607D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1B7CBE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01BFE8D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35393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DFDA21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677F2EF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54A3E6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C208AF1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539BDC2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7AC514F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3170E6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096255" w14:paraId="642CCF7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C18F9B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AF2BB7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75C04AF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1EF23A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C3F5C3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0679C01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09DCE5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E6C2950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CB575A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096255" w14:paraId="7D70EA7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E2CA20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096255" w14:paraId="55F1FA6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FDFC3F3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6D30B1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096255" w14:paraId="5E95888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1FFDE3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5BB758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096255" w14:paraId="4E5F35C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A48468" w14:textId="77777777" w:rsidR="00096255" w:rsidRDefault="00823553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77854F0" w14:textId="77777777" w:rsidR="00096255" w:rsidRDefault="00096255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9F1525" w14:textId="77777777" w:rsidR="00096255" w:rsidRDefault="00823553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32FAFDF7" w14:textId="77777777" w:rsidR="00096255" w:rsidRDefault="00096255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1EDB82E" w14:textId="5C1E972C" w:rsidR="00096255" w:rsidRDefault="00823553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00E245E6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09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39750" w14:textId="77777777" w:rsidR="00491DAB" w:rsidRDefault="00491DAB">
      <w:pPr>
        <w:spacing w:line="240" w:lineRule="auto"/>
        <w:ind w:left="0" w:hanging="2"/>
      </w:pPr>
      <w:r>
        <w:separator/>
      </w:r>
    </w:p>
  </w:endnote>
  <w:endnote w:type="continuationSeparator" w:id="0">
    <w:p w14:paraId="7C679D8C" w14:textId="77777777" w:rsidR="00491DAB" w:rsidRDefault="00491D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08A73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79527" w14:textId="77777777" w:rsidR="00096255" w:rsidRPr="00F5607F" w:rsidRDefault="00096255" w:rsidP="00F5607F">
    <w:pPr>
      <w:pStyle w:val="Rodap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B55B3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4D3F2" w14:textId="77777777" w:rsidR="00491DAB" w:rsidRDefault="00491DAB">
      <w:pPr>
        <w:spacing w:line="240" w:lineRule="auto"/>
        <w:ind w:left="0" w:hanging="2"/>
      </w:pPr>
      <w:r>
        <w:separator/>
      </w:r>
    </w:p>
  </w:footnote>
  <w:footnote w:type="continuationSeparator" w:id="0">
    <w:p w14:paraId="5846745F" w14:textId="77777777" w:rsidR="00491DAB" w:rsidRDefault="00491D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05ED7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DACB1" w14:textId="77777777" w:rsidR="00F5607F" w:rsidRDefault="00F5607F" w:rsidP="00F5607F">
    <w:pPr>
      <w:tabs>
        <w:tab w:val="center" w:pos="4252"/>
        <w:tab w:val="right" w:pos="8504"/>
      </w:tabs>
      <w:spacing w:line="240" w:lineRule="auto"/>
      <w:ind w:left="0" w:hanging="2"/>
    </w:pPr>
    <w:bookmarkStart w:id="1" w:name="_Hlk174961896"/>
    <w:bookmarkStart w:id="2" w:name="_Hlk174961897"/>
    <w:bookmarkStart w:id="3" w:name="_Hlk174961969"/>
    <w:bookmarkStart w:id="4" w:name="_Hlk174961970"/>
    <w:bookmarkStart w:id="5" w:name="_Hlk174961987"/>
    <w:bookmarkStart w:id="6" w:name="_Hlk174961988"/>
    <w:r>
      <w:rPr>
        <w:noProof/>
      </w:rPr>
      <w:drawing>
        <wp:anchor distT="0" distB="0" distL="114300" distR="114300" simplePos="0" relativeHeight="251659264" behindDoc="0" locked="0" layoutInCell="1" hidden="0" allowOverlap="1" wp14:anchorId="3A1F8981" wp14:editId="66EAEC48">
          <wp:simplePos x="0" y="0"/>
          <wp:positionH relativeFrom="column">
            <wp:posOffset>768234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D777EDD" wp14:editId="4C4AD607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3327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2D76C5F6" w14:textId="77777777" w:rsidR="00F5607F" w:rsidRDefault="00F5607F" w:rsidP="00F5607F">
    <w:pPr>
      <w:ind w:left="0" w:hanging="2"/>
    </w:pPr>
  </w:p>
  <w:p w14:paraId="40954908" w14:textId="77777777" w:rsidR="00F5607F" w:rsidRDefault="00F5607F" w:rsidP="00F5607F">
    <w:pPr>
      <w:ind w:left="0" w:hanging="2"/>
    </w:pPr>
  </w:p>
  <w:bookmarkEnd w:id="1"/>
  <w:bookmarkEnd w:id="2"/>
  <w:bookmarkEnd w:id="3"/>
  <w:bookmarkEnd w:id="4"/>
  <w:bookmarkEnd w:id="5"/>
  <w:bookmarkEnd w:id="6"/>
  <w:p w14:paraId="7505205E" w14:textId="2F16FE11" w:rsidR="00096255" w:rsidRPr="00F5607F" w:rsidRDefault="00096255" w:rsidP="00F5607F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6811D" w14:textId="77777777" w:rsidR="00096255" w:rsidRDefault="000962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2158A"/>
    <w:multiLevelType w:val="multilevel"/>
    <w:tmpl w:val="EA16F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55"/>
    <w:rsid w:val="000151D1"/>
    <w:rsid w:val="000372F7"/>
    <w:rsid w:val="000515E5"/>
    <w:rsid w:val="00096255"/>
    <w:rsid w:val="000D5761"/>
    <w:rsid w:val="00144E10"/>
    <w:rsid w:val="00173E2D"/>
    <w:rsid w:val="00491DAB"/>
    <w:rsid w:val="00553C27"/>
    <w:rsid w:val="007215A3"/>
    <w:rsid w:val="00740D6A"/>
    <w:rsid w:val="007F37E3"/>
    <w:rsid w:val="00823553"/>
    <w:rsid w:val="009029F6"/>
    <w:rsid w:val="009252D9"/>
    <w:rsid w:val="00960369"/>
    <w:rsid w:val="009D4E0C"/>
    <w:rsid w:val="00A92881"/>
    <w:rsid w:val="00AF17C3"/>
    <w:rsid w:val="00B84E8F"/>
    <w:rsid w:val="00D80124"/>
    <w:rsid w:val="00E245E6"/>
    <w:rsid w:val="00EC719D"/>
    <w:rsid w:val="00F51052"/>
    <w:rsid w:val="00F5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F66FD"/>
  <w15:docId w15:val="{BFA43538-74F7-45BE-BCA7-A89B9982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Daniel Bruno Batista Martins</cp:lastModifiedBy>
  <cp:revision>7</cp:revision>
  <dcterms:created xsi:type="dcterms:W3CDTF">2024-08-19T15:09:00Z</dcterms:created>
  <dcterms:modified xsi:type="dcterms:W3CDTF">2024-11-07T21:38:00Z</dcterms:modified>
</cp:coreProperties>
</file>