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713FE" w14:textId="0EEEF443" w:rsidR="00C85393" w:rsidRDefault="0050276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</w:t>
      </w:r>
      <w:r w:rsidR="00A10420"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3D9753B" w14:textId="589DDA93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2AB8C6CB" w:rsidR="00A10420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</w:t>
      </w:r>
      <w:bookmarkStart w:id="0" w:name="_Hlk176765688"/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de </w:t>
      </w:r>
      <w:r w:rsidR="00DB380C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R$ </w:t>
      </w:r>
      <w:r w:rsidR="00DB380C" w:rsidRPr="00DB380C">
        <w:rPr>
          <w:rFonts w:ascii="Calibri" w:eastAsia="Times New Roman" w:hAnsi="Calibri" w:cs="Calibri"/>
          <w:color w:val="000000" w:themeColor="text1"/>
          <w:sz w:val="27"/>
          <w:szCs w:val="27"/>
        </w:rPr>
        <w:t>142.489,17</w:t>
      </w:r>
      <w:r w:rsidR="00DB380C" w:rsidRPr="00DB380C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‬ </w:t>
      </w:r>
      <w:r w:rsidR="00DB380C">
        <w:rPr>
          <w:rFonts w:ascii="Calibri" w:eastAsia="Times New Roman" w:hAnsi="Calibri" w:cs="Calibri"/>
          <w:color w:val="000000" w:themeColor="text1"/>
          <w:sz w:val="27"/>
          <w:szCs w:val="27"/>
        </w:rPr>
        <w:t>( cento e quarenta e dois mil e quatrocentos  eoitenta e nove reais e dezessete centavos)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</w:t>
      </w:r>
      <w:bookmarkEnd w:id="0"/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>distribuídos da seguinte forma:</w:t>
      </w:r>
    </w:p>
    <w:p w14:paraId="1210C8CE" w14:textId="23A89632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Até R$</w:t>
      </w:r>
      <w:r w:rsidR="00DB380C">
        <w:rPr>
          <w:rFonts w:ascii="Calibri" w:eastAsia="Calibri" w:hAnsi="Calibri" w:cs="Calibri"/>
          <w:sz w:val="24"/>
          <w:szCs w:val="24"/>
        </w:rPr>
        <w:t xml:space="preserve"> 70.000,00 ( setenta mil reais )</w:t>
      </w:r>
      <w:r>
        <w:rPr>
          <w:rFonts w:ascii="Calibri" w:eastAsia="Calibri" w:hAnsi="Calibri" w:cs="Calibri"/>
          <w:sz w:val="24"/>
          <w:szCs w:val="24"/>
        </w:rPr>
        <w:t xml:space="preserve"> para CATEGORIA</w:t>
      </w:r>
      <w:r w:rsidR="00DB380C">
        <w:rPr>
          <w:rFonts w:ascii="Calibri" w:eastAsia="Calibri" w:hAnsi="Calibri" w:cs="Calibri"/>
          <w:sz w:val="24"/>
          <w:szCs w:val="24"/>
        </w:rPr>
        <w:t xml:space="preserve"> Música</w:t>
      </w:r>
      <w:r>
        <w:rPr>
          <w:rFonts w:ascii="Calibri" w:eastAsia="Calibri" w:hAnsi="Calibri" w:cs="Calibri"/>
          <w:sz w:val="24"/>
          <w:szCs w:val="24"/>
        </w:rPr>
        <w:t xml:space="preserve">; </w:t>
      </w:r>
    </w:p>
    <w:p w14:paraId="28F43658" w14:textId="4C1C8BFF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Até R$</w:t>
      </w:r>
      <w:r w:rsidR="00DB380C">
        <w:rPr>
          <w:rFonts w:ascii="Calibri" w:eastAsia="Calibri" w:hAnsi="Calibri" w:cs="Calibri"/>
          <w:sz w:val="24"/>
          <w:szCs w:val="24"/>
        </w:rPr>
        <w:t xml:space="preserve"> 26.400,00 ( vinte seis mile quatrocentos reais </w:t>
      </w:r>
      <w:r>
        <w:rPr>
          <w:rFonts w:ascii="Calibri" w:eastAsia="Calibri" w:hAnsi="Calibri" w:cs="Calibri"/>
          <w:sz w:val="24"/>
          <w:szCs w:val="24"/>
        </w:rPr>
        <w:t>) para CATEGORIA</w:t>
      </w:r>
      <w:r w:rsidR="00DB380C">
        <w:rPr>
          <w:rFonts w:ascii="Calibri" w:eastAsia="Calibri" w:hAnsi="Calibri" w:cs="Calibri"/>
          <w:sz w:val="24"/>
          <w:szCs w:val="24"/>
        </w:rPr>
        <w:t xml:space="preserve"> Artesanato</w:t>
      </w:r>
      <w:r>
        <w:rPr>
          <w:rFonts w:ascii="Calibri" w:eastAsia="Calibri" w:hAnsi="Calibri" w:cs="Calibri"/>
          <w:sz w:val="24"/>
          <w:szCs w:val="24"/>
        </w:rPr>
        <w:t xml:space="preserve"> ;</w:t>
      </w:r>
    </w:p>
    <w:p w14:paraId="7F0DC067" w14:textId="4D9B3E02" w:rsidR="00DB380C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Até R$</w:t>
      </w:r>
      <w:r w:rsidR="00DB380C">
        <w:rPr>
          <w:rFonts w:ascii="Calibri" w:eastAsia="Calibri" w:hAnsi="Calibri" w:cs="Calibri"/>
          <w:sz w:val="24"/>
          <w:szCs w:val="24"/>
        </w:rPr>
        <w:t xml:space="preserve"> 6.000,00 ( seis mil reais ) </w:t>
      </w:r>
      <w:r>
        <w:rPr>
          <w:rFonts w:ascii="Calibri" w:eastAsia="Calibri" w:hAnsi="Calibri" w:cs="Calibri"/>
          <w:sz w:val="24"/>
          <w:szCs w:val="24"/>
        </w:rPr>
        <w:t xml:space="preserve"> para CATEGORIA</w:t>
      </w:r>
      <w:r w:rsidR="00DB380C">
        <w:rPr>
          <w:rFonts w:ascii="Calibri" w:eastAsia="Calibri" w:hAnsi="Calibri" w:cs="Calibri"/>
          <w:sz w:val="24"/>
          <w:szCs w:val="24"/>
        </w:rPr>
        <w:t xml:space="preserve"> reisado</w:t>
      </w:r>
      <w:r>
        <w:rPr>
          <w:rFonts w:ascii="Calibri" w:eastAsia="Calibri" w:hAnsi="Calibri" w:cs="Calibri"/>
          <w:sz w:val="24"/>
          <w:szCs w:val="24"/>
        </w:rPr>
        <w:t>;</w:t>
      </w:r>
      <w:r w:rsidR="00DB380C">
        <w:rPr>
          <w:rFonts w:ascii="Calibri" w:eastAsia="Calibri" w:hAnsi="Calibri" w:cs="Calibri"/>
          <w:sz w:val="24"/>
          <w:szCs w:val="24"/>
        </w:rPr>
        <w:t>;</w:t>
      </w:r>
    </w:p>
    <w:p w14:paraId="1AA3F20A" w14:textId="0CD4E588" w:rsidR="00DB380C" w:rsidRDefault="00DB380C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 Até R$ 10.000,00 ( dez mil reais para CATEGORIA Literatura;</w:t>
      </w:r>
    </w:p>
    <w:p w14:paraId="32F8F287" w14:textId="5A6E2A6B" w:rsidR="00DB380C" w:rsidRDefault="00DB380C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e) Até 10.089,17 ( dez mil, oitenta e nove reais e dezessete centavos para a CATEGORIA quadrilha regional </w:t>
      </w:r>
    </w:p>
    <w:p w14:paraId="6B3A1A33" w14:textId="13D06661" w:rsidR="00DB380C" w:rsidRDefault="00DB380C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f) Até R$ 20.000,00 ( vinte mil reais ) para a CATEGORIA</w:t>
      </w:r>
      <w:r w:rsidR="006D0C15">
        <w:rPr>
          <w:rFonts w:ascii="Calibri" w:eastAsia="Calibri" w:hAnsi="Calibri" w:cs="Calibri"/>
          <w:sz w:val="24"/>
          <w:szCs w:val="24"/>
        </w:rPr>
        <w:t xml:space="preserve">  artes cênicas</w:t>
      </w:r>
    </w:p>
    <w:p w14:paraId="0B3FE4C0" w14:textId="77777777" w:rsidR="00DB380C" w:rsidRDefault="00DB380C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4BD8BD0" w14:paraId="4E913419" w14:textId="77777777" w:rsidTr="04BD8BD0">
        <w:trPr>
          <w:trHeight w:val="300"/>
        </w:trPr>
        <w:tc>
          <w:tcPr>
            <w:tcW w:w="8490" w:type="dxa"/>
          </w:tcPr>
          <w:p w14:paraId="10B034F3" w14:textId="522F26BE" w:rsidR="63D2C7CC" w:rsidRDefault="63D2C7CC" w:rsidP="04BD8BD0">
            <w:pPr>
              <w:spacing w:line="276" w:lineRule="auto"/>
              <w:ind w:right="259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4BD8BD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  <w:lang w:val="pt"/>
              </w:rPr>
              <w:t>DICA PARA O ENTE FEDERATIVO!</w:t>
            </w:r>
            <w:r w:rsidRPr="04BD8BD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  <w:lang w:val="pt"/>
              </w:rPr>
              <w:t xml:space="preserve"> ESTE É APENAS UM EXEMPLO, O ENTE PODE ESCOLHER AS QUANTIDADES DE VAGAS E VALORES DE ACORDO COM A REALIDADE LOCAL E A ESCUTA DA COMUNIDADE CULTURAL. </w:t>
            </w:r>
          </w:p>
          <w:p w14:paraId="64D8A726" w14:textId="61C22D46" w:rsidR="63D2C7CC" w:rsidRPr="005D5D7B" w:rsidRDefault="63D2C7CC" w:rsidP="005D5D7B">
            <w:pPr>
              <w:spacing w:line="276" w:lineRule="auto"/>
              <w:ind w:right="259"/>
              <w:jc w:val="both"/>
              <w:rPr>
                <w:rFonts w:eastAsia="Arial Nova" w:cstheme="minorHAnsi"/>
                <w:b/>
                <w:bCs/>
                <w:sz w:val="24"/>
                <w:szCs w:val="24"/>
                <w:highlight w:val="yellow"/>
                <w:lang w:val="pt"/>
              </w:rPr>
            </w:pPr>
            <w:r w:rsidRPr="04BD8BD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  <w:lang w:val="pt"/>
              </w:rPr>
              <w:t xml:space="preserve">O ENTE DEVE INSERIR NO QUADRO ABAIXO NO MÍNIMO </w:t>
            </w:r>
            <w:r w:rsidR="005D5D7B" w:rsidRPr="005D5D7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  <w:lang w:val="pt"/>
              </w:rPr>
              <w:t xml:space="preserve">25% DAS VAGAS PARA PESSOAS NEGRAS (PRETAS E PARDAS), 10% DAS VAGAS PARA PESSOAS INDÍGENAS </w:t>
            </w:r>
            <w:r w:rsidRPr="04BD8BD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  <w:lang w:val="pt"/>
              </w:rPr>
              <w:t>E 5% PARA PESSOAS COM DEFICIÊNCIA CONFORME DISPÕE O ART. 6º DA INSTRUÇÃO NORMATIVA MINC Nº 10/2023.</w:t>
            </w:r>
          </w:p>
          <w:p w14:paraId="7C91107F" w14:textId="21D802AD" w:rsidR="63D2C7CC" w:rsidRDefault="63D2C7CC" w:rsidP="04BD8BD0">
            <w:pPr>
              <w:spacing w:after="160" w:line="259" w:lineRule="auto"/>
              <w:ind w:right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4BD8BD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  <w:t>RECOMENDA-SE AO ÓRGÃO QUE ADMINISTRARÁ A SELEÇÃO, JUSTIFICAR NO PROCESSO ADMINISTRATIVO REFERENTE AO EDITAL, A ADOÇÃO DE AÇÕES AFIRMATIVAS SOB O PONTO DE VISTA TÉCNICO, COM BASE NO DIAGNÓSTICO DA DESIGUALDADE QUE SE PRETENDE ABORDAR</w:t>
            </w:r>
            <w:r w:rsidRPr="04BD8BD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20AA8F37" w:rsidR="00A10420" w:rsidRDefault="00A10420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</w:t>
            </w:r>
            <w:r w:rsidR="00DB380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MÚSICA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6FBE2CA2" w:rsidR="00A10420" w:rsidRDefault="00DB380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53306951" w:rsidR="00A10420" w:rsidRDefault="00DB380C" w:rsidP="00DB380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106563AD" w:rsidR="00A10420" w:rsidRDefault="00DB380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B9FB0" w14:textId="4D47F4A9" w:rsidR="00A10420" w:rsidRDefault="00DB380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6C4DB7EF" w:rsidR="00A10420" w:rsidRDefault="00DB380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575E7AAF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DB380C">
              <w:rPr>
                <w:rFonts w:ascii="Calibri" w:eastAsia="Calibri" w:hAnsi="Calibri" w:cs="Calibri"/>
                <w:sz w:val="16"/>
                <w:szCs w:val="16"/>
              </w:rPr>
              <w:t xml:space="preserve">  5.000,00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6F89F70F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DB380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502760">
              <w:rPr>
                <w:rFonts w:ascii="Calibri" w:eastAsia="Calibri" w:hAnsi="Calibri" w:cs="Calibri"/>
                <w:sz w:val="16"/>
                <w:szCs w:val="16"/>
              </w:rPr>
              <w:t>70</w:t>
            </w:r>
            <w:r w:rsidR="00DB380C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A10420" w14:paraId="111050F1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40D0B199" w:rsidR="00A10420" w:rsidRDefault="00A10420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CATEGORIA</w:t>
            </w:r>
            <w:r w:rsidR="00DB380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ARTESANATO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37677" w14:textId="43F8F355" w:rsidR="00A10420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45F71" w14:textId="7758EA2C" w:rsidR="00A10420" w:rsidRDefault="00DB380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E2BF9" w14:textId="2D1821F7" w:rsidR="00A10420" w:rsidRDefault="00DB380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3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9B298" w14:textId="373808EC" w:rsidR="00A10420" w:rsidRDefault="00DB380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54178" w14:textId="6426E885" w:rsidR="00A10420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7980653A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6D0C15">
              <w:rPr>
                <w:rFonts w:ascii="Calibri" w:eastAsia="Calibri" w:hAnsi="Calibri" w:cs="Calibri"/>
                <w:sz w:val="16"/>
                <w:szCs w:val="16"/>
              </w:rPr>
              <w:t xml:space="preserve"> 880,00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1B0AEC59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6D0C15">
              <w:rPr>
                <w:rFonts w:ascii="Calibri" w:eastAsia="Calibri" w:hAnsi="Calibri" w:cs="Calibri"/>
                <w:sz w:val="16"/>
                <w:szCs w:val="16"/>
              </w:rPr>
              <w:t xml:space="preserve"> 26.400,00</w:t>
            </w:r>
          </w:p>
        </w:tc>
      </w:tr>
      <w:tr w:rsidR="00A10420" w14:paraId="34AEF5FC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DEFB7" w14:textId="12ADC6EC" w:rsidR="00A10420" w:rsidRDefault="00A1042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</w:t>
            </w:r>
            <w:r w:rsidR="006D0C1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REISADO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E201DE" w14:textId="63BB41F1" w:rsidR="00A10420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E78F1" w14:textId="51A5D78B" w:rsidR="00A10420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22807B" w14:textId="6C98DD34" w:rsidR="00A10420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7BABB" w14:textId="04FDE75F" w:rsidR="00A10420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3A626" w14:textId="2DDBF0BE" w:rsidR="00A10420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F9D05A" w14:textId="7E45782B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6D0C15">
              <w:rPr>
                <w:rFonts w:ascii="Calibri" w:eastAsia="Calibri" w:hAnsi="Calibri" w:cs="Calibri"/>
                <w:sz w:val="16"/>
                <w:szCs w:val="16"/>
              </w:rPr>
              <w:t>6.000,00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AF0A7" w14:textId="43A80DD3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6D0C15">
              <w:rPr>
                <w:rFonts w:ascii="Calibri" w:eastAsia="Calibri" w:hAnsi="Calibri" w:cs="Calibri"/>
                <w:sz w:val="16"/>
                <w:szCs w:val="16"/>
              </w:rPr>
              <w:t xml:space="preserve"> 6.000,00</w:t>
            </w:r>
          </w:p>
        </w:tc>
      </w:tr>
      <w:tr w:rsidR="006D0C15" w14:paraId="5CD11C6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7E858" w14:textId="7FD17541" w:rsidR="006D0C15" w:rsidRDefault="006D0C15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LITERATURA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94B5E" w14:textId="218C2FAF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D25FF" w14:textId="1A0E03CD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78119" w14:textId="26B47DEE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097A3" w14:textId="754FDE9C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63636" w14:textId="141C0DFF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A81F9" w14:textId="590DD1DB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8E475" w14:textId="69400BB3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R$ 10.000,00</w:t>
            </w:r>
          </w:p>
        </w:tc>
      </w:tr>
      <w:tr w:rsidR="006D0C15" w14:paraId="17BA499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7AB6D" w14:textId="31FC7D0E" w:rsidR="006D0C15" w:rsidRDefault="006D0C15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QUADRILHA REGIONAL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8485E" w14:textId="3E56515C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D1AD6" w14:textId="107C1702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B51AC" w14:textId="038B6060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8E35C" w14:textId="14FD02A4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7433F" w14:textId="495B1728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BA76B" w14:textId="02708A71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R$ 10.089,17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2A469" w14:textId="73A6AA65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R$ 10.089,17</w:t>
            </w:r>
          </w:p>
        </w:tc>
      </w:tr>
      <w:tr w:rsidR="006D0C15" w14:paraId="465BCF26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7A208" w14:textId="3F21EB54" w:rsidR="006D0C15" w:rsidRDefault="006D0C15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ARTES CÊNICAS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FE4B8" w14:textId="134DBA61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6628D" w14:textId="27F3CBF2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F90CA" w14:textId="4EE3B8F0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27FDB" w14:textId="113AA79B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D2AC" w14:textId="3BAC9273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1C95B" w14:textId="19E8166B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R$ 2.000,00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67CBA" w14:textId="0B2C200C" w:rsidR="006D0C15" w:rsidRDefault="006D0C1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R$ 20.000,00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D4592" w14:textId="77777777" w:rsidR="00712382" w:rsidRDefault="00712382" w:rsidP="0079332C">
      <w:pPr>
        <w:spacing w:after="0" w:line="240" w:lineRule="auto"/>
      </w:pPr>
      <w:r>
        <w:separator/>
      </w:r>
    </w:p>
  </w:endnote>
  <w:endnote w:type="continuationSeparator" w:id="0">
    <w:p w14:paraId="401702EC" w14:textId="77777777" w:rsidR="00712382" w:rsidRDefault="00712382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B21F8" w14:textId="055AB93F" w:rsidR="00186F2A" w:rsidRDefault="00186F2A">
    <w:pPr>
      <w:pStyle w:val="Rodap"/>
      <w:rPr>
        <w:color w:val="FF0000"/>
      </w:rPr>
    </w:pPr>
    <w:r w:rsidRPr="00186F2A">
      <w:rPr>
        <w:color w:val="FF0000"/>
      </w:rPr>
      <w:t>[</w:t>
    </w:r>
    <w:r w:rsidR="00454B41">
      <w:rPr>
        <w:color w:val="FF0000"/>
      </w:rPr>
      <w:t>INSERIR LOGOMARCA DO GOVERNO LOCAL.</w:t>
    </w:r>
  </w:p>
  <w:p w14:paraId="72174D67" w14:textId="15B23682" w:rsidR="00454B41" w:rsidRPr="00186F2A" w:rsidRDefault="00047CE1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6AE82" w14:textId="77777777" w:rsidR="00712382" w:rsidRDefault="00712382" w:rsidP="0079332C">
      <w:pPr>
        <w:spacing w:after="0" w:line="240" w:lineRule="auto"/>
      </w:pPr>
      <w:r>
        <w:separator/>
      </w:r>
    </w:p>
  </w:footnote>
  <w:footnote w:type="continuationSeparator" w:id="0">
    <w:p w14:paraId="0C55C30B" w14:textId="77777777" w:rsidR="00712382" w:rsidRDefault="00712382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186F2A"/>
    <w:rsid w:val="00196D32"/>
    <w:rsid w:val="00275D5B"/>
    <w:rsid w:val="00296E47"/>
    <w:rsid w:val="00454B41"/>
    <w:rsid w:val="00462391"/>
    <w:rsid w:val="0048056B"/>
    <w:rsid w:val="00502760"/>
    <w:rsid w:val="005D1C21"/>
    <w:rsid w:val="005D5D7B"/>
    <w:rsid w:val="006D0C15"/>
    <w:rsid w:val="00712382"/>
    <w:rsid w:val="0079332C"/>
    <w:rsid w:val="009B6E34"/>
    <w:rsid w:val="00A10420"/>
    <w:rsid w:val="00A5398F"/>
    <w:rsid w:val="00B349E4"/>
    <w:rsid w:val="00C85393"/>
    <w:rsid w:val="00DB380C"/>
    <w:rsid w:val="00EE6EA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dcterms:created xsi:type="dcterms:W3CDTF">2024-10-22T20:11:00Z</dcterms:created>
  <dcterms:modified xsi:type="dcterms:W3CDTF">2024-10-22T20:11:00Z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