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CB" w:rsidRDefault="00D946CB">
      <w:pPr>
        <w:pStyle w:val="normal0"/>
      </w:pPr>
    </w:p>
    <w:p w:rsidR="00BE3E1B" w:rsidRDefault="00BE3E1B">
      <w:pPr>
        <w:pStyle w:val="normal0"/>
      </w:pPr>
    </w:p>
    <w:p w:rsidR="00BE3E1B" w:rsidRDefault="00BE3E1B">
      <w:pPr>
        <w:pStyle w:val="normal0"/>
      </w:pPr>
    </w:p>
    <w:p w:rsidR="00BE3E1B" w:rsidRDefault="00BE3E1B">
      <w:pPr>
        <w:pStyle w:val="normal0"/>
      </w:pPr>
    </w:p>
    <w:p w:rsidR="00BE3E1B" w:rsidRDefault="00BE3E1B" w:rsidP="00BE3E1B">
      <w:pPr>
        <w:rPr>
          <w:b/>
        </w:rPr>
      </w:pPr>
      <w:r>
        <w:rPr>
          <w:b/>
        </w:rPr>
        <w:t>ANEXO IV</w:t>
      </w:r>
    </w:p>
    <w:p w:rsidR="00BE3E1B" w:rsidRPr="001A64F1" w:rsidRDefault="00BE3E1B" w:rsidP="00BE3E1B">
      <w:pPr>
        <w:jc w:val="center"/>
        <w:rPr>
          <w:b/>
        </w:rPr>
      </w:pPr>
      <w:r w:rsidRPr="001A64F1">
        <w:rPr>
          <w:b/>
        </w:rPr>
        <w:t>FORMULÁRIO DE AÇÕES PARA ACESSIBILIDADE</w:t>
      </w:r>
    </w:p>
    <w:p w:rsidR="00BE3E1B" w:rsidRDefault="00BE3E1B" w:rsidP="00BE3E1B">
      <w:pPr>
        <w:jc w:val="both"/>
      </w:pPr>
      <w:r>
        <w:t>1. Marque quais medidas de acessibilidade serão implementadas ou estarão disponíveis para a participação de Pessoas com deficiência - PCD´s, tais como, intérprete de libras, audiodescrição, entre outras medidas de acessibilidade apessoas com deficiência, idosos e mobilidade reduzida.</w:t>
      </w:r>
    </w:p>
    <w:p w:rsidR="00BE3E1B" w:rsidRPr="001A64F1" w:rsidRDefault="00BE3E1B" w:rsidP="00BE3E1B">
      <w:pPr>
        <w:rPr>
          <w:b/>
        </w:rPr>
      </w:pPr>
      <w:r w:rsidRPr="001A64F1">
        <w:rPr>
          <w:b/>
        </w:rPr>
        <w:t>Acessibilidade arquitetônica:</w:t>
      </w:r>
    </w:p>
    <w:p w:rsidR="00BE3E1B" w:rsidRDefault="00BE3E1B" w:rsidP="00BE3E1B">
      <w:r>
        <w:t>( ) rotas acessíveis, com espaço de manobra para cadeira de rodas;</w:t>
      </w:r>
    </w:p>
    <w:p w:rsidR="00BE3E1B" w:rsidRDefault="00BE3E1B" w:rsidP="00BE3E1B">
      <w:r>
        <w:t>( ) piso tátil;</w:t>
      </w:r>
    </w:p>
    <w:p w:rsidR="00BE3E1B" w:rsidRDefault="00BE3E1B" w:rsidP="00BE3E1B">
      <w:r>
        <w:t>( ) rampas;</w:t>
      </w:r>
    </w:p>
    <w:p w:rsidR="00BE3E1B" w:rsidRDefault="00BE3E1B" w:rsidP="00BE3E1B">
      <w:r>
        <w:t>( ) elevadores adequados para pessoas com deficiência;</w:t>
      </w:r>
    </w:p>
    <w:p w:rsidR="00BE3E1B" w:rsidRDefault="00BE3E1B" w:rsidP="00BE3E1B">
      <w:r>
        <w:t>( ) corrimãos e guarda-corpos;</w:t>
      </w:r>
    </w:p>
    <w:p w:rsidR="00BE3E1B" w:rsidRDefault="00BE3E1B" w:rsidP="00BE3E1B">
      <w:r>
        <w:t>( ) banheiros femininos e masculinos adaptados para pessoas com deficiência;</w:t>
      </w:r>
    </w:p>
    <w:p w:rsidR="00BE3E1B" w:rsidRDefault="00BE3E1B" w:rsidP="00BE3E1B">
      <w:r>
        <w:t>( ) vagas de estacionamento para pessoas com deficiência;</w:t>
      </w:r>
    </w:p>
    <w:p w:rsidR="00BE3E1B" w:rsidRDefault="00BE3E1B" w:rsidP="00BE3E1B">
      <w:r>
        <w:t>( ) assentos para pessoas obesas;</w:t>
      </w:r>
    </w:p>
    <w:p w:rsidR="00BE3E1B" w:rsidRDefault="00BE3E1B" w:rsidP="00BE3E1B">
      <w:r>
        <w:t>( ) iluminação adequada;</w:t>
      </w:r>
    </w:p>
    <w:p w:rsidR="00BE3E1B" w:rsidRDefault="00BE3E1B" w:rsidP="00BE3E1B">
      <w:r>
        <w:t>( ) Outra ___________________</w:t>
      </w:r>
    </w:p>
    <w:p w:rsidR="00BE3E1B" w:rsidRPr="001A64F1" w:rsidRDefault="00BE3E1B" w:rsidP="00BE3E1B">
      <w:pPr>
        <w:rPr>
          <w:b/>
        </w:rPr>
      </w:pPr>
      <w:r w:rsidRPr="001A64F1">
        <w:rPr>
          <w:b/>
        </w:rPr>
        <w:t>Acessibilidade comunicacional:</w:t>
      </w:r>
    </w:p>
    <w:p w:rsidR="00BE3E1B" w:rsidRDefault="00BE3E1B" w:rsidP="00BE3E1B">
      <w:r>
        <w:t>( ) a Língua Brasileira de Sinais - Libras;</w:t>
      </w:r>
    </w:p>
    <w:p w:rsidR="00BE3E1B" w:rsidRDefault="00BE3E1B" w:rsidP="00BE3E1B">
      <w:r>
        <w:t>( ) o sistema Braille;</w:t>
      </w:r>
    </w:p>
    <w:p w:rsidR="00BE3E1B" w:rsidRDefault="00BE3E1B" w:rsidP="00BE3E1B">
      <w:r>
        <w:t>( ) o sistema de sinalização ou comunicação tátil;</w:t>
      </w:r>
    </w:p>
    <w:p w:rsidR="00BE3E1B" w:rsidRDefault="00BE3E1B" w:rsidP="00BE3E1B">
      <w:r>
        <w:t>( ) a audiodescrição;</w:t>
      </w:r>
    </w:p>
    <w:p w:rsidR="00BE3E1B" w:rsidRDefault="00BE3E1B" w:rsidP="00BE3E1B">
      <w:r>
        <w:t>( ) as legendas;</w:t>
      </w:r>
    </w:p>
    <w:p w:rsidR="00BE3E1B" w:rsidRDefault="00BE3E1B" w:rsidP="00BE3E1B">
      <w:r>
        <w:t>( ) a linguagem simples;</w:t>
      </w:r>
    </w:p>
    <w:p w:rsidR="00BE3E1B" w:rsidRDefault="00BE3E1B" w:rsidP="00BE3E1B">
      <w:r>
        <w:t>( ) textos adaptados para leitores de tela; e</w:t>
      </w:r>
    </w:p>
    <w:p w:rsidR="00BE3E1B" w:rsidRDefault="00BE3E1B" w:rsidP="00BE3E1B">
      <w:r>
        <w:t>( ) Outra _____________________________</w:t>
      </w:r>
    </w:p>
    <w:p w:rsidR="00BE3E1B" w:rsidRPr="001A64F1" w:rsidRDefault="00BE3E1B" w:rsidP="00BE3E1B">
      <w:pPr>
        <w:rPr>
          <w:b/>
        </w:rPr>
      </w:pPr>
      <w:r w:rsidRPr="001A64F1">
        <w:rPr>
          <w:b/>
        </w:rPr>
        <w:t>Acessibilidade atitudinal:</w:t>
      </w:r>
    </w:p>
    <w:p w:rsidR="00BE3E1B" w:rsidRDefault="00BE3E1B" w:rsidP="00BE3E1B">
      <w:r>
        <w:t>( ) capacitação de equipes atuantes nos projetos culturais;</w:t>
      </w:r>
    </w:p>
    <w:p w:rsidR="00BE3E1B" w:rsidRDefault="00BE3E1B" w:rsidP="00BE3E1B">
      <w:r>
        <w:t>( ) contratação de profissionais com deficiência e profissionais especializados em</w:t>
      </w:r>
    </w:p>
    <w:p w:rsidR="00BE3E1B" w:rsidRDefault="00BE3E1B" w:rsidP="00BE3E1B">
      <w:r>
        <w:t>acessibilidade cultural;</w:t>
      </w:r>
    </w:p>
    <w:p w:rsidR="00BE3E1B" w:rsidRDefault="00BE3E1B" w:rsidP="00BE3E1B">
      <w:r>
        <w:t>( ) formação e sensibilização de agentes culturais, público e todos os envolvidos na cadeia produtiva cultural; e</w:t>
      </w:r>
    </w:p>
    <w:p w:rsidR="00BE3E1B" w:rsidRDefault="00BE3E1B" w:rsidP="00BE3E1B">
      <w:r>
        <w:t>( ) outras medidas que visem a eliminação de atitudes capacitistas.</w:t>
      </w:r>
    </w:p>
    <w:p w:rsidR="00BE3E1B" w:rsidRDefault="00BE3E1B" w:rsidP="00BE3E1B">
      <w:r>
        <w:t>2. Valor destinado à acessibilidade ________________________</w:t>
      </w:r>
    </w:p>
    <w:p w:rsidR="00BE3E1B" w:rsidRDefault="00BE3E1B" w:rsidP="00BE3E1B">
      <w:r w:rsidRPr="001A64F1">
        <w:t>Descreva abaixo sobre como se darão as ações de acessibilidade propostas:</w:t>
      </w:r>
    </w:p>
    <w:p w:rsidR="00BE3E1B" w:rsidRDefault="00BE3E1B" w:rsidP="00BE3E1B">
      <w:r>
        <w:t>_____________________________________________________________________________</w:t>
      </w:r>
    </w:p>
    <w:p w:rsidR="00BE3E1B" w:rsidRDefault="00BE3E1B" w:rsidP="00BE3E1B">
      <w:r>
        <w:t>__________________ - CE, _____ de __________________de 2025.</w:t>
      </w:r>
    </w:p>
    <w:p w:rsidR="00BE3E1B" w:rsidRDefault="00BE3E1B" w:rsidP="00BE3E1B"/>
    <w:p w:rsidR="00BE3E1B" w:rsidRDefault="00BE3E1B" w:rsidP="00BE3E1B">
      <w:r>
        <w:t>___________________________________________</w:t>
      </w:r>
    </w:p>
    <w:p w:rsidR="00BE3E1B" w:rsidRDefault="00BE3E1B" w:rsidP="00BE3E1B">
      <w:r>
        <w:t>Nome e Assinatura do Representante Legal da Instituição Candidata</w:t>
      </w:r>
    </w:p>
    <w:p w:rsidR="00BE3E1B" w:rsidRDefault="00BE3E1B">
      <w:pPr>
        <w:pStyle w:val="normal0"/>
      </w:pPr>
    </w:p>
    <w:p w:rsidR="00D946CB" w:rsidRDefault="00D946CB">
      <w:pPr>
        <w:pStyle w:val="normal0"/>
      </w:pPr>
    </w:p>
    <w:p w:rsidR="00D946CB" w:rsidRDefault="00D946CB">
      <w:pPr>
        <w:pStyle w:val="normal0"/>
      </w:pPr>
    </w:p>
    <w:sectPr w:rsidR="00D946CB" w:rsidSect="00D946C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51" w:rsidRDefault="00D31A51" w:rsidP="00D946CB">
      <w:pPr>
        <w:spacing w:line="240" w:lineRule="auto"/>
      </w:pPr>
      <w:r>
        <w:separator/>
      </w:r>
    </w:p>
  </w:endnote>
  <w:endnote w:type="continuationSeparator" w:id="1">
    <w:p w:rsidR="00D31A51" w:rsidRDefault="00D31A51" w:rsidP="00D9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51" w:rsidRDefault="00D31A51" w:rsidP="00D946CB">
      <w:pPr>
        <w:spacing w:line="240" w:lineRule="auto"/>
      </w:pPr>
      <w:r>
        <w:separator/>
      </w:r>
    </w:p>
  </w:footnote>
  <w:footnote w:type="continuationSeparator" w:id="1">
    <w:p w:rsidR="00D31A51" w:rsidRDefault="00D31A51" w:rsidP="00D946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CB" w:rsidRDefault="00D946CB">
    <w:pPr>
      <w:pStyle w:val="normal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0.95pt;margin-top:-70.7pt;width:593.6pt;height:839.05pt;z-index:-251658752;mso-position-horizontal-relative:margin;mso-position-vertical-relative:margin">
          <v:imagedata r:id="rId1" o:title="image1"/>
          <w10:wrap anchorx="margin" anchory="margin"/>
        </v:shape>
      </w:pict>
    </w:r>
    <w:r w:rsidR="00D31A51"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46CB"/>
    <w:rsid w:val="00BE3E1B"/>
    <w:rsid w:val="00D31A51"/>
    <w:rsid w:val="00D9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946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946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946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946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946C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946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946CB"/>
  </w:style>
  <w:style w:type="table" w:customStyle="1" w:styleId="TableNormal">
    <w:name w:val="Table Normal"/>
    <w:rsid w:val="00D946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946C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946C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Cleudia</dc:creator>
  <cp:lastModifiedBy>Cleudia</cp:lastModifiedBy>
  <cp:revision>2</cp:revision>
  <dcterms:created xsi:type="dcterms:W3CDTF">2025-05-07T00:45:00Z</dcterms:created>
  <dcterms:modified xsi:type="dcterms:W3CDTF">2025-05-07T00:45:00Z</dcterms:modified>
</cp:coreProperties>
</file>