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PROJETO</w:t>
      </w:r>
    </w:p>
    <w:p>
      <w:pPr>
        <w:pStyle w:val="LO-normal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</w:r>
    </w:p>
    <w:p>
      <w:pPr>
        <w:pStyle w:val="LO-normal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277495</wp:posOffset>
            </wp:positionH>
            <wp:positionV relativeFrom="paragraph">
              <wp:posOffset>138430</wp:posOffset>
            </wp:positionV>
            <wp:extent cx="5226050" cy="4883150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9576" t="26216" r="12407" b="28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4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-normal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</w:r>
    </w:p>
    <w:p>
      <w:pPr>
        <w:pStyle w:val="LO-normal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</w:r>
    </w:p>
    <w:p>
      <w:pPr>
        <w:pStyle w:val="LO-normal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</w:r>
    </w:p>
    <w:p>
      <w:pPr>
        <w:pStyle w:val="LO-normal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</w:r>
    </w:p>
    <w:p>
      <w:pPr>
        <w:pStyle w:val="LO-normal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</w:r>
    </w:p>
    <w:p>
      <w:pPr>
        <w:pStyle w:val="LO-normal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</w:r>
    </w:p>
    <w:p>
      <w:pPr>
        <w:pStyle w:val="LO-normal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</w:r>
    </w:p>
    <w:p>
      <w:pPr>
        <w:pStyle w:val="LO-normal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</w:r>
    </w:p>
    <w:p>
      <w:pPr>
        <w:pStyle w:val="LO-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O-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O-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O-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ALTO SANTO - CE</w:t>
      </w:r>
    </w:p>
    <w:p>
      <w:pPr>
        <w:pStyle w:val="LO-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202</w:t>
      </w:r>
      <w:r>
        <w:rPr>
          <w:b/>
          <w:sz w:val="30"/>
          <w:szCs w:val="30"/>
        </w:rPr>
        <w:t>5</w:t>
      </w:r>
    </w:p>
    <w:p>
      <w:pPr>
        <w:pStyle w:val="LO-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LO-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PROJETO </w:t>
      </w:r>
      <w:r>
        <w:rPr>
          <w:b/>
          <w:sz w:val="30"/>
          <w:szCs w:val="30"/>
        </w:rPr>
        <w:t>PONTO ALTO, SANTO BORDADO</w:t>
      </w:r>
    </w:p>
    <w:p>
      <w:pPr>
        <w:pStyle w:val="LO-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ind w:hanging="0" w:left="0"/>
        <w:jc w:val="both"/>
        <w:rPr>
          <w:b/>
          <w:sz w:val="24"/>
          <w:szCs w:val="24"/>
        </w:rPr>
      </w:pPr>
      <w:r>
        <w:rPr/>
      </w:r>
    </w:p>
    <w:p>
      <w:pPr>
        <w:pStyle w:val="LO-normal"/>
        <w:ind w:hanging="0" w:left="0"/>
        <w:jc w:val="both"/>
        <w:rPr>
          <w:b/>
          <w:sz w:val="24"/>
          <w:szCs w:val="24"/>
        </w:rPr>
      </w:pPr>
      <w:r>
        <w:rPr/>
      </w:r>
    </w:p>
    <w:p>
      <w:pPr>
        <w:pStyle w:val="LO-normal"/>
        <w:ind w:hanging="0"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DESCRIÇÃO DA PROPOSTA:</w:t>
      </w:r>
    </w:p>
    <w:p>
      <w:pPr>
        <w:pStyle w:val="LO-normal"/>
        <w:ind w:hanging="0"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numPr>
          <w:ilvl w:val="0"/>
          <w:numId w:val="4"/>
        </w:numPr>
        <w:ind w:hanging="360" w:left="720"/>
        <w:jc w:val="both"/>
        <w:rPr>
          <w:b/>
          <w:sz w:val="24"/>
          <w:szCs w:val="24"/>
          <w:u w:val="none"/>
        </w:rPr>
      </w:pPr>
      <w:r>
        <w:rPr>
          <w:b/>
          <w:sz w:val="24"/>
          <w:szCs w:val="24"/>
        </w:rPr>
        <w:t>Introdução: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lineRule="auto" w:line="240" w:before="240" w:after="0"/>
        <w:jc w:val="both"/>
        <w:rPr>
          <w:rFonts w:ascii="Roboto" w:hAnsi="Roboto" w:eastAsia="Roboto" w:cs="Roboto"/>
          <w:color w:val="0F0F0F"/>
          <w:sz w:val="24"/>
          <w:szCs w:val="24"/>
        </w:rPr>
      </w:pPr>
      <w:r>
        <w:rPr>
          <w:rStyle w:val="Emphasis"/>
          <w:rFonts w:eastAsia="Roboto" w:cs="Roboto" w:ascii="Roboto" w:hAnsi="Roboto"/>
          <w:b/>
          <w:bCs/>
          <w:color w:val="0F0F0F"/>
          <w:sz w:val="24"/>
          <w:szCs w:val="24"/>
        </w:rPr>
        <w:t>Ponto Alto, Santo Bordado</w:t>
      </w:r>
      <w:r>
        <w:rPr>
          <w:rFonts w:eastAsia="Roboto" w:cs="Roboto" w:ascii="Roboto" w:hAnsi="Roboto"/>
          <w:b/>
          <w:bCs/>
          <w:color w:val="0F0F0F"/>
          <w:sz w:val="24"/>
          <w:szCs w:val="24"/>
        </w:rPr>
        <w:t xml:space="preserve"> </w:t>
      </w:r>
      <w:r>
        <w:rPr>
          <w:rFonts w:eastAsia="Roboto" w:cs="Roboto" w:ascii="Roboto" w:hAnsi="Roboto"/>
          <w:color w:val="0F0F0F"/>
          <w:sz w:val="24"/>
          <w:szCs w:val="24"/>
        </w:rPr>
        <w:t xml:space="preserve">é uma oficina de bordado livre com foco na valorização da cultura local, da expressão criativa e do fortalecimento de vínculos comunitários. Realizada no município de Alto Santo – CE, a iniciativa busca resgatar saberes manuais, promover o bem-estar e incentivar o protagonismo de mulheres </w:t>
      </w:r>
      <w:r>
        <w:rPr>
          <w:rFonts w:eastAsia="Roboto" w:cs="Roboto" w:ascii="Roboto" w:hAnsi="Roboto"/>
          <w:color w:val="0F0F0F"/>
          <w:sz w:val="24"/>
          <w:szCs w:val="24"/>
        </w:rPr>
        <w:t xml:space="preserve">de todas as idades, </w:t>
      </w:r>
      <w:r>
        <w:rPr>
          <w:rFonts w:eastAsia="Roboto" w:cs="Roboto" w:ascii="Roboto" w:hAnsi="Roboto"/>
          <w:color w:val="0F0F0F"/>
          <w:sz w:val="24"/>
          <w:szCs w:val="24"/>
        </w:rPr>
        <w:t>através da arte do bordado.</w:t>
      </w:r>
    </w:p>
    <w:p>
      <w:pPr>
        <w:pStyle w:val="LO-normal"/>
        <w:spacing w:lineRule="auto" w:line="240" w:before="240" w:after="0"/>
        <w:jc w:val="both"/>
        <w:rPr>
          <w:rFonts w:ascii="Roboto" w:hAnsi="Roboto" w:eastAsia="Roboto" w:cs="Roboto"/>
          <w:color w:val="0F0F0F"/>
          <w:sz w:val="24"/>
          <w:szCs w:val="24"/>
        </w:rPr>
      </w:pPr>
      <w:r>
        <w:rPr/>
      </w:r>
    </w:p>
    <w:p>
      <w:pPr>
        <w:pStyle w:val="LO-normal"/>
        <w:numPr>
          <w:ilvl w:val="0"/>
          <w:numId w:val="4"/>
        </w:numPr>
        <w:ind w:hanging="360"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>
      <w:pPr>
        <w:pStyle w:val="BodyText"/>
        <w:widowControl/>
        <w:bidi w:val="0"/>
        <w:spacing w:lineRule="auto" w:line="240" w:before="240" w:after="0"/>
        <w:jc w:val="both"/>
        <w:rPr>
          <w:rFonts w:ascii="Calibri" w:hAnsi="Calibri" w:eastAsia="Arial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Arial" w:cs="Calibri" w:cstheme="minorHAnsi" w:ascii="Calibri" w:hAnsi="Calibri"/>
          <w:color w:val="000000"/>
          <w:sz w:val="24"/>
          <w:szCs w:val="24"/>
        </w:rPr>
        <w:t>Em tempos de aceleração digital e isolamento social, o bordado livre surge como uma prática que reconecta o indivíduo com o tempo, com o corpo e com a comunidade. Em Alto Santo, onde os saberes manuais fazem parte da cultura popular, este projeto propõe um espaço de acolhimento, criação e troca, valorizando o fazer artesanal como forma de resistência e beleza.</w:t>
      </w:r>
    </w:p>
    <w:p>
      <w:pPr>
        <w:pStyle w:val="LO-normal"/>
        <w:spacing w:lineRule="auto" w:line="240" w:before="240" w:after="0"/>
        <w:jc w:val="both"/>
        <w:rPr>
          <w:rFonts w:ascii="Roboto" w:hAnsi="Roboto" w:eastAsia="Roboto" w:cs="Roboto"/>
          <w:color w:val="0F0F0F"/>
          <w:sz w:val="24"/>
          <w:szCs w:val="24"/>
        </w:rPr>
      </w:pPr>
      <w:r>
        <w:rPr>
          <w:rFonts w:eastAsia="Roboto" w:cs="Roboto" w:ascii="Roboto" w:hAnsi="Roboto"/>
          <w:color w:val="0F0F0F"/>
          <w:sz w:val="24"/>
          <w:szCs w:val="24"/>
        </w:rPr>
      </w:r>
    </w:p>
    <w:p>
      <w:pPr>
        <w:pStyle w:val="LO-normal"/>
        <w:numPr>
          <w:ilvl w:val="0"/>
          <w:numId w:val="4"/>
        </w:numPr>
        <w:ind w:hanging="360"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Objetivo: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Gerais: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Promover o bordado livre como ferramenta de expressão artística, terapêutica e cultural. </w:t>
      </w:r>
    </w:p>
    <w:p>
      <w:pPr>
        <w:pStyle w:val="BodyText"/>
        <w:rPr/>
      </w:pPr>
      <w:r>
        <w:rPr/>
        <w:t>Específicos: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Oferecer oficinas práticas de bordado livre para iniciantes e intermediários.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Estimular a criatividade e o empreendedorismo artesanal.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Resgatar memórias e histórias locais por meio de projetos bordados.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Criar uma rede de apoio e troca entre participantes. </w:t>
      </w:r>
    </w:p>
    <w:p>
      <w:pPr>
        <w:pStyle w:val="LO-normal"/>
        <w:jc w:val="both"/>
        <w:rPr>
          <w:sz w:val="24"/>
          <w:szCs w:val="24"/>
        </w:rPr>
      </w:pPr>
      <w:r>
        <w:rPr>
          <w:rFonts w:eastAsia="Arial" w:cs="Calibri" w:cstheme="minorHAnsi" w:ascii="Calibri" w:hAnsi="Calibri"/>
          <w:color w:val="000000"/>
          <w:sz w:val="24"/>
          <w:szCs w:val="24"/>
        </w:rPr>
      </w:r>
    </w:p>
    <w:p>
      <w:pPr>
        <w:pStyle w:val="LO-normal"/>
        <w:numPr>
          <w:ilvl w:val="0"/>
          <w:numId w:val="4"/>
        </w:numPr>
        <w:ind w:hanging="360"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Público Alvo: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bidi w:val="0"/>
        <w:spacing w:before="0" w:after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Mulheres de todas as idades, especialmente artesãs, donas de casa, jovens e idosas das comunidades rurais: Juremal, Papa e Armador. Interessadas em arte manual, cultura popular e bem-estar;</w:t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bidi w:val="0"/>
        <w:spacing w:before="0" w:after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Grupo de Idosos do Serviço de Convivencia do CRAS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</w:r>
    </w:p>
    <w:p>
      <w:pPr>
        <w:pStyle w:val="LO-normal"/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numPr>
          <w:ilvl w:val="0"/>
          <w:numId w:val="4"/>
        </w:numPr>
        <w:ind w:hanging="360"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Cronograma de Execução:</w:t>
      </w:r>
    </w:p>
    <w:p>
      <w:pPr>
        <w:pStyle w:val="LO-normal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elacomgrade"/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2836"/>
        <w:gridCol w:w="2405"/>
      </w:tblGrid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ETAPA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DATA INICIAL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DATA FINAL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Divulgação do projeto e inscrições dos participantes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30/09/2025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07/10/2025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spacing w:lineRule="auto" w:line="240" w:before="120" w:after="120"/>
              <w:ind w:right="12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A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 xml:space="preserve">quisição de materiais 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 xml:space="preserve">e 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Planejamento pedagógico das oficinas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30/09/2025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11/10/2025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/>
              <w:t xml:space="preserve">Oficina </w:t>
            </w:r>
            <w:r>
              <w:rPr/>
              <w:t xml:space="preserve">01. </w:t>
            </w:r>
            <w:r>
              <w:rPr/>
              <w:t>A</w:t>
            </w:r>
            <w:r>
              <w:rPr/>
              <w:t xml:space="preserve">presentação e acolhimento, </w:t>
            </w:r>
            <w:r>
              <w:rPr/>
              <w:t>I</w:t>
            </w:r>
            <w:r>
              <w:rPr/>
              <w:t>ntrodução ao bordado livre, Pontos básicos e criação livre;</w:t>
            </w:r>
          </w:p>
          <w:p>
            <w:pPr>
              <w:pStyle w:val="Normal"/>
              <w:widowControl/>
              <w:spacing w:lineRule="auto" w:line="240" w:before="120" w:after="120"/>
              <w:ind w:right="12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</w:rPr>
              <w:t>Sessão de bordado terapêutico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20/10/2025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24/10/2025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/>
              <w:t xml:space="preserve">Oficina 02. </w:t>
            </w:r>
            <w:r>
              <w:rPr/>
              <w:t>Segunda roda de conversa: memória e identidade, Finalização de peças autorais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27/10/2025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31/10/2025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/>
              <w:t xml:space="preserve">Oficina 03. </w:t>
            </w:r>
            <w:r>
              <w:rPr/>
              <w:t xml:space="preserve">Preparação para exposição </w:t>
            </w:r>
            <w:r>
              <w:rPr/>
              <w:t xml:space="preserve">e </w:t>
            </w:r>
            <w:r>
              <w:rPr/>
              <w:t>Avaliação do projeto com participantes e equipe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03/11/2025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07/11/2025</w:t>
            </w:r>
          </w:p>
        </w:tc>
      </w:tr>
      <w:tr>
        <w:trPr/>
        <w:tc>
          <w:tcPr>
            <w:tcW w:w="453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Início do registro audiovisual</w:t>
            </w: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20/10/2025</w:t>
            </w:r>
          </w:p>
        </w:tc>
        <w:tc>
          <w:tcPr>
            <w:tcW w:w="24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28/11/2025</w:t>
            </w:r>
          </w:p>
        </w:tc>
      </w:tr>
      <w:tr>
        <w:trPr/>
        <w:tc>
          <w:tcPr>
            <w:tcW w:w="453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Exposição e Entrega de Certi</w:t>
            </w: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fi</w:t>
            </w: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cado</w:t>
            </w: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24/11/2025</w:t>
            </w:r>
          </w:p>
        </w:tc>
        <w:tc>
          <w:tcPr>
            <w:tcW w:w="24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28/11/2025</w:t>
            </w:r>
          </w:p>
        </w:tc>
      </w:tr>
      <w:tr>
        <w:trPr/>
        <w:tc>
          <w:tcPr>
            <w:tcW w:w="453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Lançamento Material Audio Visual</w:t>
            </w: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center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29/11/2025</w:t>
            </w:r>
          </w:p>
        </w:tc>
        <w:tc>
          <w:tcPr>
            <w:tcW w:w="24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04/12/2025</w:t>
            </w:r>
          </w:p>
        </w:tc>
      </w:tr>
      <w:tr>
        <w:trPr/>
        <w:tc>
          <w:tcPr>
            <w:tcW w:w="453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Entrega de Relatório de Execução do Projeto</w:t>
            </w: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05/12/2025</w:t>
            </w:r>
          </w:p>
        </w:tc>
        <w:tc>
          <w:tcPr>
            <w:tcW w:w="24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ind w:right="12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val="000000"/>
                <w:kern w:val="0"/>
                <w:sz w:val="24"/>
                <w:szCs w:val="24"/>
                <w:lang w:val="pt-BR" w:eastAsia="pt-BR" w:bidi="ar-SA"/>
              </w:rPr>
              <w:t>10/12/2025</w:t>
            </w:r>
          </w:p>
        </w:tc>
      </w:tr>
    </w:tbl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numPr>
          <w:ilvl w:val="0"/>
          <w:numId w:val="4"/>
        </w:numPr>
        <w:ind w:hanging="360"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Comunidades atendidas pelo projeto:</w:t>
      </w:r>
    </w:p>
    <w:p>
      <w:pPr>
        <w:pStyle w:val="LO-normal"/>
        <w:ind w:hanging="0"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bidi w:val="0"/>
        <w:spacing w:before="0" w:after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 xml:space="preserve">Juremal, </w:t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bidi w:val="0"/>
        <w:spacing w:before="0" w:after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 xml:space="preserve">Armador, </w:t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bidi w:val="0"/>
        <w:spacing w:before="0" w:after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 xml:space="preserve">Papa, </w:t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bidi w:val="0"/>
        <w:spacing w:before="0" w:after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Grupo de idosos do CRAS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numPr>
          <w:ilvl w:val="0"/>
          <w:numId w:val="4"/>
        </w:numPr>
        <w:ind w:hanging="360"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Acessibilidade:</w:t>
      </w:r>
    </w:p>
    <w:p>
      <w:pPr>
        <w:pStyle w:val="LO-normal"/>
        <w:numPr>
          <w:ilvl w:val="0"/>
          <w:numId w:val="0"/>
        </w:numPr>
        <w:ind w:hanging="0" w:left="720"/>
        <w:jc w:val="both"/>
        <w:rPr>
          <w:b/>
          <w:sz w:val="24"/>
          <w:szCs w:val="24"/>
        </w:rPr>
      </w:pPr>
      <w:r>
        <w:rPr/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bidi w:val="0"/>
        <w:spacing w:before="0" w:after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A equipe do projeto estará preparada para receber sugestões e adaptar as atividades conforme as necessidades específicas dos participantes. Acreditamos que o bordado livre é uma linguagem universal, capaz de unir pessoas e histórias, e queremos que todos tenham a oportunidade de vivenciar essa experiência.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bidi w:val="0"/>
        <w:spacing w:before="0" w:after="0"/>
        <w:ind w:hanging="283" w:left="709"/>
        <w:jc w:val="left"/>
        <w:rPr/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 xml:space="preserve">O projeto </w:t>
      </w:r>
      <w:r>
        <w:rPr>
          <w:rStyle w:val="Emphasis"/>
          <w:rFonts w:eastAsia="Arial" w:cs="Arial"/>
          <w:color w:val="auto"/>
          <w:kern w:val="0"/>
          <w:sz w:val="22"/>
          <w:szCs w:val="22"/>
          <w:lang w:val="en-US" w:eastAsia="zh-CN" w:bidi="hi-IN"/>
        </w:rPr>
        <w:t>Ponto Alto, Santo Bordado</w:t>
      </w: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 xml:space="preserve"> será desenvolvido com atenção especial à acessibilidade, garantindo que pessoas com diferentes condições físicas, sensoriais e cognitivas possam participar plenamente das atividades. As ações incluem: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</w:r>
    </w:p>
    <w:p>
      <w:pPr>
        <w:pStyle w:val="BodyText"/>
        <w:rPr/>
      </w:pPr>
      <w:r>
        <w:rPr/>
        <w:t xml:space="preserve">♿ </w:t>
      </w:r>
      <w:r>
        <w:rPr/>
        <w:t>Acessibilidade física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Realização das oficinas em espaço plano, com entrada acessível para cadeirantes. 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Disponibilização de cadeiras confortáveis e mesas adaptadas para diferentes alturas. 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Apoio para deslocamento de participantes com mobilidade reduzida. </w:t>
      </w:r>
    </w:p>
    <w:p>
      <w:pPr>
        <w:pStyle w:val="BodyText"/>
        <w:rPr/>
      </w:pPr>
      <w:r>
        <w:rPr/>
        <w:t xml:space="preserve">👂 </w:t>
      </w:r>
      <w:r>
        <w:rPr/>
        <w:t>Acessibilidade comunicacional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Uso de linguagem clara e inclusiva durante as oficinas. 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Disponibilização de material visual com letras ampliadas para pessoas com baixa visão. 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 </w:t>
      </w:r>
    </w:p>
    <w:p>
      <w:pPr>
        <w:pStyle w:val="BodyText"/>
        <w:rPr/>
      </w:pPr>
      <w:r>
        <w:rPr/>
        <w:t xml:space="preserve">🧠 </w:t>
      </w:r>
      <w:r>
        <w:rPr/>
        <w:t>Acessibilidade cognitiva e emocional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Metodologia acolhedora, com ritmo adaptado às necessidades dos participantes. 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Incentivo à expressão livre, respeitando os limites e talentos individuais. 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Ambiente seguro e respeitoso, com escuta ativa e apoio emocional. </w:t>
      </w:r>
    </w:p>
    <w:p>
      <w:pPr>
        <w:pStyle w:val="LO-normal"/>
        <w:numPr>
          <w:ilvl w:val="0"/>
          <w:numId w:val="0"/>
        </w:numPr>
        <w:spacing w:lineRule="auto" w:line="240" w:before="240" w:afterAutospacing="0" w:after="0"/>
        <w:ind w:hanging="0" w:left="720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numPr>
          <w:ilvl w:val="0"/>
          <w:numId w:val="4"/>
        </w:numPr>
        <w:ind w:hanging="360"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Ferramentas Comprobatórias de Realização do Projeto: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Fotografias;</w:t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Vídeos;</w:t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Listas de presença;</w:t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Depoimentos dos participantes</w:t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numPr>
          <w:ilvl w:val="0"/>
          <w:numId w:val="4"/>
        </w:numPr>
        <w:ind w:hanging="360"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Categoria do Projeto:</w:t>
      </w:r>
    </w:p>
    <w:p>
      <w:pPr>
        <w:pStyle w:val="LO-normal"/>
        <w:ind w:hanging="0"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Artesanato</w:t>
      </w:r>
    </w:p>
    <w:p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ind w:hanging="0"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Principais áreas de atuação do projeto do Projeto:</w:t>
      </w:r>
    </w:p>
    <w:p>
      <w:pPr>
        <w:pStyle w:val="LO-normal"/>
        <w:ind w:hanging="0"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Artesanato</w:t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Cultura Popular</w:t>
      </w:r>
    </w:p>
    <w:p>
      <w:pPr>
        <w:pStyle w:val="BodyText"/>
        <w:widowControl/>
        <w:suppressAutoHyphens w:val="true"/>
        <w:bidi w:val="0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Atividades e/ou produtos previstos no Projeto: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Style w:val="Strong"/>
          <w:rFonts w:eastAsia="Arial" w:cs="Arial"/>
          <w:color w:val="auto"/>
          <w:kern w:val="0"/>
          <w:sz w:val="22"/>
          <w:szCs w:val="22"/>
          <w:lang w:val="en-US" w:eastAsia="zh-CN" w:bidi="hi-IN"/>
        </w:rPr>
        <w:t>Oficinas de Bordado Livre</w:t>
      </w: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br/>
        <w:t xml:space="preserve">Realização de 6 oficinas presenciais, com duração de 2 horas cada, voltadas para mulheres da comunidade. Os encontros abordarão técnicas básicas e livres de bordado, além de estimular a criação autoral. 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Rodas de Conversa Temáticas</w:t>
      </w:r>
      <w:r>
        <w:rPr/>
        <w:br/>
        <w:t xml:space="preserve">Espaços de escuta e troca sobre temas como memória afetiva, ancestralidade, saúde mental e identidade feminina, integrando o bordado como linguagem simbólica. 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Sessões de Bordado Terapêutico</w:t>
      </w:r>
      <w:r>
        <w:rPr/>
        <w:br/>
        <w:t xml:space="preserve">Momentos de bordado silencioso e meditativo, com foco no bem-estar emocional, abertos a pessoas com deficiência e outras vulnerabilidades. 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Registro Audiovisual do Processo</w:t>
      </w:r>
      <w:r>
        <w:rPr/>
        <w:br/>
        <w:t xml:space="preserve">Produção de vídeos curtos e fotografias que documentam as oficinas, depoimentos das participantes e os bastidores do projeto. 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Exposição Final “Santos e Sentires”</w:t>
      </w:r>
      <w:r>
        <w:rPr/>
        <w:br/>
        <w:t xml:space="preserve">Mostra coletiva com os bordados produzidos durante o projeto, aberta ao público, com ambientação sensorial e acessível. 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Criação de Catálogo Digital</w:t>
      </w:r>
      <w:r>
        <w:rPr/>
        <w:br/>
        <w:t xml:space="preserve">Publicação online com imagens dos bordados, relatos das participantes e reflexões sobre o processo criativo e terapêutico. </w:t>
      </w:r>
    </w:p>
    <w:p>
      <w:pPr>
        <w:pStyle w:val="BodyText"/>
        <w:widowControl/>
        <w:suppressAutoHyphens w:val="true"/>
        <w:bidi w:val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Locais onde o projeto será executado: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widowControl/>
        <w:numPr>
          <w:ilvl w:val="0"/>
          <w:numId w:val="14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Associações e ou Centro de comunidade (rural);</w:t>
      </w:r>
    </w:p>
    <w:p>
      <w:pPr>
        <w:pStyle w:val="BodyText"/>
        <w:widowControl/>
        <w:numPr>
          <w:ilvl w:val="0"/>
          <w:numId w:val="10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Centro de Convivência grupo Idosos(CRAS).</w:t>
      </w:r>
    </w:p>
    <w:p>
      <w:pPr>
        <w:pStyle w:val="BodyText"/>
        <w:widowControl/>
        <w:suppressAutoHyphens w:val="true"/>
        <w:bidi w:val="0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</w:r>
    </w:p>
    <w:p>
      <w:pPr>
        <w:pStyle w:val="LO-normal"/>
        <w:spacing w:lineRule="auto" w:line="240" w:before="240"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14. Planilha Orçamentária:</w:t>
      </w:r>
    </w:p>
    <w:p>
      <w:pPr>
        <w:pStyle w:val="LO-normal"/>
        <w:spacing w:lineRule="auto" w:line="240" w:before="240"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2"/>
        <w:tblW w:w="9585" w:type="dxa"/>
        <w:jc w:val="left"/>
        <w:tblInd w:w="-9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29"/>
        <w:gridCol w:w="2559"/>
        <w:gridCol w:w="1288"/>
        <w:gridCol w:w="1730"/>
        <w:gridCol w:w="1500"/>
        <w:gridCol w:w="1979"/>
      </w:tblGrid>
      <w:tr>
        <w:trPr>
          <w:trHeight w:val="440" w:hRule="atLeast"/>
        </w:trPr>
        <w:tc>
          <w:tcPr>
            <w:tcW w:w="95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Orçamento de Material</w:t>
            </w:r>
          </w:p>
        </w:tc>
      </w:tr>
      <w:tr>
        <w:trPr/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Material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Unidade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(R$)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(R$)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Referência de Preço</w:t>
            </w:r>
          </w:p>
        </w:tc>
      </w:tr>
      <w:tr>
        <w:trPr/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F1111"/>
                <w:sz w:val="24"/>
                <w:szCs w:val="24"/>
              </w:rPr>
              <w:t xml:space="preserve">Contratação de serviço gráficos (apostilhas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F1111"/>
                <w:sz w:val="24"/>
                <w:szCs w:val="24"/>
              </w:rPr>
              <w:t xml:space="preserve">e etiquetas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F1111"/>
                <w:sz w:val="24"/>
                <w:szCs w:val="24"/>
              </w:rPr>
              <w:t xml:space="preserve">) 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300,00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40" w:after="240"/>
              <w:rPr>
                <w:sz w:val="12"/>
                <w:szCs w:val="12"/>
              </w:rPr>
            </w:pPr>
            <w:r>
              <w:rPr/>
            </w:r>
          </w:p>
        </w:tc>
      </w:tr>
      <w:tr>
        <w:trPr/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1"/>
              <w:keepNext w:val="false"/>
              <w:keepLines w:val="false"/>
              <w:widowControl w:val="false"/>
              <w:spacing w:lineRule="auto" w:line="240" w:before="480" w:after="120"/>
              <w:rPr>
                <w:color w:val="0F1111"/>
                <w:sz w:val="22"/>
                <w:szCs w:val="22"/>
              </w:rPr>
            </w:pPr>
            <w:r>
              <w:rPr>
                <w:b/>
                <w:color w:val="0F1111"/>
                <w:sz w:val="22"/>
                <w:szCs w:val="22"/>
              </w:rPr>
              <w:t xml:space="preserve">Bastidores </w:t>
            </w:r>
            <w:r>
              <w:rPr>
                <w:b/>
                <w:color w:val="0F1111"/>
                <w:sz w:val="22"/>
                <w:szCs w:val="22"/>
              </w:rPr>
              <w:t>20cm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ttps://www.mercadolivre.com.br/bastidores-de-madeira-mdf-kit-com-10-unid-de-20cm-moldura/up/MLBU599696322#polycard_client=search-nordic&amp;searchVariation=MLBU599696322&amp;backend_model=search-backend&amp;wid=MLB1749627976&amp;position=17&amp;search_layout=grid&amp;type=product&amp;tracking_id=d631a1a0-3975-4625-a9d0-fa45d051a317&amp;sid=search</w:t>
            </w:r>
          </w:p>
        </w:tc>
      </w:tr>
      <w:tr>
        <w:trPr/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1"/>
              <w:keepNext w:val="false"/>
              <w:keepLines w:val="false"/>
              <w:widowControl w:val="false"/>
              <w:spacing w:lineRule="auto" w:line="240" w:before="480" w:after="120"/>
              <w:rPr>
                <w:color w:val="0F1111"/>
                <w:sz w:val="22"/>
                <w:szCs w:val="22"/>
              </w:rPr>
            </w:pPr>
            <w:r>
              <w:rPr>
                <w:b/>
                <w:color w:val="0F1111"/>
                <w:sz w:val="22"/>
                <w:szCs w:val="22"/>
              </w:rPr>
              <w:t>Agulhas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37,20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https://produto.mercadolivre.com.br/MLB-3893796267-agulha-de-mo-corrente-numeros-5-6-7-8-9-12-20-unids-costura-_JM?attributes=10103_vpp%3ATsKwIDk%3D&amp;picker=true&amp;searchVariation=182076982410&amp;quantity=1</w:t>
            </w:r>
          </w:p>
        </w:tc>
      </w:tr>
      <w:tr>
        <w:trPr/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1"/>
              <w:keepNext w:val="false"/>
              <w:keepLines w:val="false"/>
              <w:widowControl w:val="false"/>
              <w:spacing w:lineRule="auto" w:line="240" w:before="480" w:after="120"/>
              <w:rPr>
                <w:color w:val="404040"/>
                <w:sz w:val="22"/>
                <w:szCs w:val="22"/>
              </w:rPr>
            </w:pPr>
            <w:r>
              <w:rPr>
                <w:b/>
                <w:color w:val="404040"/>
                <w:sz w:val="22"/>
                <w:szCs w:val="22"/>
              </w:rPr>
              <w:t xml:space="preserve">Linhas </w:t>
            </w:r>
            <w:r>
              <w:rPr>
                <w:b/>
                <w:color w:val="404040"/>
                <w:sz w:val="22"/>
                <w:szCs w:val="22"/>
              </w:rPr>
              <w:t>( 5 cores para cada)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kits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44,70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89,40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ttps://www.mercadolivre.com.br/kit-com-100-linhas-meadas-para-bordado-cor-mix/p/MLB47418406#polycard_client=search-nordic&amp;searchVariation=MLB47418406&amp;wid=MLB4166584991&amp;position=11&amp;search_layout=grid&amp;type=product&amp;tracking_id=0362d812-2cc2-4128-813c-b7f1acbed520&amp;sid=search</w:t>
            </w:r>
          </w:p>
        </w:tc>
      </w:tr>
      <w:tr>
        <w:trPr/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1"/>
              <w:keepNext w:val="false"/>
              <w:keepLines w:val="false"/>
              <w:widowControl w:val="false"/>
              <w:spacing w:lineRule="auto" w:line="240" w:before="480" w:after="120"/>
              <w:rPr>
                <w:color w:val="0F1111"/>
                <w:sz w:val="22"/>
                <w:szCs w:val="22"/>
              </w:rPr>
            </w:pPr>
            <w:r>
              <w:rPr>
                <w:b/>
                <w:color w:val="0F1111"/>
                <w:sz w:val="22"/>
                <w:szCs w:val="22"/>
              </w:rPr>
              <w:t xml:space="preserve">Tesouras </w:t>
            </w:r>
            <w:r>
              <w:rPr>
                <w:b/>
                <w:color w:val="0F1111"/>
                <w:sz w:val="22"/>
                <w:szCs w:val="22"/>
              </w:rPr>
              <w:t>arremate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169,00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ttps://www.mercadolivre.com.br/36-tesoura-arremate-corta-linha-fio-costura-golden-eagle-cor-diversas/p/MLB29249848#polycard_client=search-nordic&amp;searchVariation=MLB29249848&amp;wid=MLB4120467597&amp;position=17&amp;search_layout=grid&amp;type=product&amp;tracking_id=9d8b1345-11c1-4dfb-bb2f-8e8c2c1c7499&amp;sid=search</w:t>
            </w:r>
          </w:p>
        </w:tc>
      </w:tr>
      <w:tr>
        <w:trPr/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1"/>
              <w:keepNext w:val="false"/>
              <w:keepLines w:val="false"/>
              <w:widowControl w:val="false"/>
              <w:spacing w:lineRule="auto" w:line="240" w:before="480" w:after="120"/>
              <w:rPr>
                <w:color w:val="0F1111"/>
                <w:sz w:val="22"/>
                <w:szCs w:val="22"/>
              </w:rPr>
            </w:pPr>
            <w:r>
              <w:rPr>
                <w:b/>
                <w:color w:val="0F1111"/>
                <w:sz w:val="22"/>
                <w:szCs w:val="22"/>
              </w:rPr>
              <w:t>Lapis para tecido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ttps://produto.mercadolivre.com.br/MLB-3815701351-10-lapis-marcador-riscar-tecido-magico-alfaiate-e-costureira-_JM?searchVariation=184263510795#polycard_client=search-nordic&amp;searchVariation=184263510795&amp;position=37&amp;search_layout=grid&amp;type=item&amp;tracking_id=12d98d4f-d99c-4365-8d6d-acc131a2a5da</w:t>
            </w:r>
          </w:p>
        </w:tc>
      </w:tr>
      <w:tr>
        <w:trPr/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1"/>
              <w:keepNext w:val="false"/>
              <w:keepLines w:val="false"/>
              <w:widowControl w:val="false"/>
              <w:spacing w:lineRule="auto" w:line="240" w:before="480" w:after="120"/>
              <w:rPr>
                <w:color w:val="0F1111"/>
                <w:sz w:val="22"/>
                <w:szCs w:val="22"/>
              </w:rPr>
            </w:pPr>
            <w:r>
              <w:rPr>
                <w:b/>
                <w:color w:val="0F1111"/>
                <w:sz w:val="22"/>
                <w:szCs w:val="22"/>
              </w:rPr>
              <w:t>Tecido algodão cru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m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18,30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ttps://produto.mercadolivre.com.br/MLB-1825634376-tecido-algodo-cru-160gr-m2-larg-160-3-metro-_JM?searchVariation=79016512615#polycard_client=search-nordic&amp;searchVariation=79016512615&amp;position=23&amp;search_layout=grid&amp;type=item&amp;tracking_id=3b23a074-5b84-4574-bca0-e7e351a93137</w:t>
            </w:r>
          </w:p>
        </w:tc>
      </w:tr>
      <w:tr>
        <w:trPr/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1"/>
              <w:keepNext w:val="false"/>
              <w:keepLines w:val="false"/>
              <w:widowControl w:val="false"/>
              <w:spacing w:lineRule="auto" w:line="240" w:before="0" w:after="0"/>
              <w:rPr>
                <w:color w:val="0F1111"/>
                <w:sz w:val="22"/>
                <w:szCs w:val="22"/>
              </w:rPr>
            </w:pPr>
            <w:r>
              <w:rPr>
                <w:b/>
                <w:color w:val="0F1111"/>
                <w:sz w:val="22"/>
                <w:szCs w:val="22"/>
              </w:rPr>
              <w:t>Sacolas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ttps://produto.mercadolivre.com.br/MLB-5331297694-sacola-papel-kraft-bicolor-30x40x135cm-2005-10-unidades-_JM#polycard_client=recommendations_vip-seller_items-above&amp;reco_backend=ranker-retsys-same-seller&amp;reco_model=rk_entity_sameseller&amp;reco_client=vip-seller_items-above&amp;reco_item_pos=0&amp;reco_backend_type=low_level&amp;reco_id=1bf6c023-0357-4c2c-a9d0-1cf24a2e028d</w:t>
            </w:r>
          </w:p>
        </w:tc>
      </w:tr>
      <w:tr>
        <w:trPr/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2"/>
              <w:keepNext w:val="false"/>
              <w:keepLines w:val="false"/>
              <w:widowControl w:val="false"/>
              <w:spacing w:lineRule="auto" w:line="240" w:before="36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Suporte par bastidor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ttps://produto.mercadolivre.com.br/MLB-3690878896-kit-com-10-suportes-para-bastidores-e-placas-_JM?searchVariation=178481493293#polycard_client=search-nordic&amp;searchVariation=178481493293&amp;position=37&amp;search_layout=grid&amp;type=item&amp;tracking_id=46e4299d-e39f-4c45-a8af-6fafe9ddac16</w:t>
            </w:r>
          </w:p>
        </w:tc>
      </w:tr>
      <w:tr>
        <w:trPr/>
        <w:tc>
          <w:tcPr>
            <w:tcW w:w="52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2"/>
              <w:keepNext w:val="false"/>
              <w:keepLines w:val="false"/>
              <w:widowControl w:val="false"/>
              <w:spacing w:lineRule="auto" w:line="240" w:before="36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Lanches das oficinas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</w:tr>
      <w:tr>
        <w:trPr/>
        <w:tc>
          <w:tcPr>
            <w:tcW w:w="52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2"/>
              <w:keepNext w:val="false"/>
              <w:keepLines w:val="false"/>
              <w:widowControl w:val="false"/>
              <w:spacing w:lineRule="auto" w:line="240" w:before="36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coffe break da exposição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</w:tr>
      <w:tr>
        <w:trPr>
          <w:trHeight w:val="440" w:hRule="atLeast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LO-normal"/>
              <w:widowControl w:val="false"/>
              <w:spacing w:lineRule="auto" w:line="240"/>
              <w:ind w:hanging="0" w:left="216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O-normal"/>
              <w:widowControl w:val="false"/>
              <w:spacing w:lineRule="auto" w:line="240"/>
              <w:ind w:hanging="0" w:left="2160"/>
              <w:jc w:val="center"/>
              <w:rPr>
                <w:b/>
              </w:rPr>
            </w:pPr>
            <w:r>
              <w:rPr>
                <w:b/>
              </w:rPr>
              <w:t>Total Material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1.589,60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XXXXXXXXXX</w:t>
            </w:r>
          </w:p>
        </w:tc>
      </w:tr>
      <w:tr>
        <w:trPr>
          <w:trHeight w:val="440" w:hRule="atLeast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05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Orçamento de Humano</w:t>
            </w:r>
          </w:p>
        </w:tc>
      </w:tr>
      <w:tr>
        <w:trPr/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Instrutor e coordenador do Projeto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/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2.533,40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XXXXXXXXXX</w:t>
            </w:r>
          </w:p>
        </w:tc>
      </w:tr>
      <w:tr>
        <w:trPr>
          <w:trHeight w:val="440" w:hRule="atLeast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ind w:hanging="0" w:left="216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O-normal"/>
              <w:widowControl w:val="false"/>
              <w:spacing w:lineRule="auto" w:line="240"/>
              <w:ind w:hanging="0" w:left="2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Total Humano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XXXXXXXXXX</w:t>
            </w:r>
          </w:p>
        </w:tc>
      </w:tr>
      <w:tr>
        <w:trPr>
          <w:trHeight w:val="440" w:hRule="atLeast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ind w:hanging="0" w:left="2160"/>
              <w:jc w:val="center"/>
              <w:rPr>
                <w:b/>
              </w:rPr>
            </w:pPr>
            <w:r>
              <w:rPr>
                <w:b/>
              </w:rPr>
              <w:t>Total Material + Total Humano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4.123,00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XXXXXXXXXX</w:t>
            </w:r>
          </w:p>
        </w:tc>
      </w:tr>
    </w:tbl>
    <w:p>
      <w:pPr>
        <w:pStyle w:val="LO-normal"/>
        <w:spacing w:lineRule="auto" w:line="240" w:before="240"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15. M</w:t>
      </w:r>
      <w:r>
        <w:rPr>
          <w:b/>
          <w:sz w:val="24"/>
          <w:szCs w:val="24"/>
        </w:rPr>
        <w:t>etodologia</w:t>
      </w:r>
      <w:r>
        <w:rPr>
          <w:b/>
          <w:sz w:val="24"/>
          <w:szCs w:val="24"/>
        </w:rPr>
        <w:t>:</w:t>
      </w:r>
    </w:p>
    <w:p>
      <w:pPr>
        <w:pStyle w:val="LO-normal"/>
        <w:spacing w:lineRule="auto" w:line="240" w:before="240" w:after="160"/>
        <w:jc w:val="both"/>
        <w:rPr>
          <w:b/>
          <w:sz w:val="24"/>
          <w:szCs w:val="24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 xml:space="preserve">As oficinas serão realizadas em encontros semanais, com duração de 2 horas cada, ao longo de </w:t>
      </w: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3</w:t>
      </w: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 xml:space="preserve"> meses. A metodologia será baseada em:</w:t>
      </w:r>
    </w:p>
    <w:p>
      <w:pPr>
        <w:pStyle w:val="BodyText"/>
        <w:widowControl/>
        <w:suppressAutoHyphens w:val="true"/>
        <w:bidi w:val="0"/>
        <w:spacing w:before="0" w:after="0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</w:r>
    </w:p>
    <w:p>
      <w:pPr>
        <w:pStyle w:val="BodyText"/>
        <w:widowControl/>
        <w:numPr>
          <w:ilvl w:val="0"/>
          <w:numId w:val="10"/>
        </w:numPr>
        <w:tabs>
          <w:tab w:val="clear" w:pos="720"/>
          <w:tab w:val="left" w:pos="0" w:leader="none"/>
        </w:tabs>
        <w:suppressAutoHyphens w:val="true"/>
        <w:bidi w:val="0"/>
        <w:spacing w:before="0" w:after="0"/>
        <w:ind w:hanging="283" w:left="709"/>
        <w:jc w:val="left"/>
        <w:rPr/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 xml:space="preserve">Introdução ao bordado livre: pontos básicos, materiais </w:t>
      </w:r>
      <w:r>
        <w:rPr/>
        <w:t xml:space="preserve">e inspirações. 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Exercícios práticos com temas livres e guiados. 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Criação de peças autorais (panos, quadros, roupas, acessórios). 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Rodas de conversa sobre memória, identidade e criatividade. 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Exposição final com os trabalhos produzidos </w:t>
      </w:r>
    </w:p>
    <w:p>
      <w:pPr>
        <w:pStyle w:val="LO-normal"/>
        <w:spacing w:lineRule="auto" w:line="240" w:before="240"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>
      <w:pPr>
        <w:pStyle w:val="LO-normal"/>
        <w:spacing w:lineRule="auto" w:line="240" w:before="240"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Marketing:</w:t>
      </w:r>
    </w:p>
    <w:p>
      <w:pPr>
        <w:pStyle w:val="LO-normal"/>
        <w:numPr>
          <w:ilvl w:val="0"/>
          <w:numId w:val="0"/>
        </w:numPr>
        <w:spacing w:lineRule="auto" w:line="240" w:before="240" w:afterAutospacing="0" w:after="0"/>
        <w:ind w:hanging="0" w:left="720"/>
        <w:jc w:val="both"/>
        <w:rPr>
          <w:sz w:val="24"/>
          <w:szCs w:val="24"/>
        </w:rPr>
      </w:pPr>
      <w:r>
        <w:rPr/>
      </w:r>
    </w:p>
    <w:p>
      <w:pPr>
        <w:pStyle w:val="BodyText"/>
        <w:widowControl/>
        <w:numPr>
          <w:ilvl w:val="0"/>
          <w:numId w:val="11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Todos os passos do Projeto, serão sinalizados nas redes sociais do proponente. (WhatsApp, Instagram e Facebook);</w:t>
      </w:r>
    </w:p>
    <w:p>
      <w:pPr>
        <w:pStyle w:val="Normal"/>
        <w:spacing w:lineRule="auto" w:line="240" w:before="120" w:after="120"/>
        <w:ind w:right="120"/>
        <w:jc w:val="both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b/>
          <w:bCs/>
          <w:color w:val="000000"/>
          <w:sz w:val="24"/>
          <w:szCs w:val="24"/>
        </w:rPr>
        <w:t>Metas</w:t>
      </w:r>
    </w:p>
    <w:p>
      <w:pPr>
        <w:pStyle w:val="BodyText"/>
        <w:widowControl/>
        <w:numPr>
          <w:ilvl w:val="0"/>
          <w:numId w:val="12"/>
        </w:numPr>
        <w:tabs>
          <w:tab w:val="clear" w:pos="720"/>
          <w:tab w:val="left" w:pos="0" w:leader="none"/>
        </w:tabs>
        <w:bidi w:val="0"/>
        <w:spacing w:before="0" w:after="0"/>
        <w:ind w:hanging="283" w:left="709"/>
        <w:jc w:val="left"/>
        <w:rPr/>
      </w:pPr>
      <w:r>
        <w:rPr/>
        <w:tab/>
        <w:t xml:space="preserve">Formação de um grupo ativo de bordadeiras locais. </w:t>
      </w:r>
    </w:p>
    <w:p>
      <w:pPr>
        <w:pStyle w:val="BodyText"/>
        <w:numPr>
          <w:ilvl w:val="0"/>
          <w:numId w:val="12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Produção de peças autorais com identidade regional. </w:t>
      </w:r>
    </w:p>
    <w:p>
      <w:pPr>
        <w:pStyle w:val="BodyText"/>
        <w:numPr>
          <w:ilvl w:val="0"/>
          <w:numId w:val="12"/>
        </w:numPr>
        <w:tabs>
          <w:tab w:val="clear" w:pos="720"/>
          <w:tab w:val="left" w:pos="0" w:leader="none"/>
        </w:tabs>
        <w:spacing w:before="0" w:after="0"/>
        <w:ind w:hanging="283" w:left="709"/>
        <w:rPr/>
      </w:pPr>
      <w:r>
        <w:rPr/>
        <w:t xml:space="preserve">Fortalecimento da autoestima e da expressão criativa dos participantes. </w:t>
      </w:r>
    </w:p>
    <w:p>
      <w:pPr>
        <w:pStyle w:val="BodyText"/>
        <w:numPr>
          <w:ilvl w:val="0"/>
          <w:numId w:val="12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Criação de uma rede de apoio e valorização do artesanato local. </w:t>
      </w:r>
    </w:p>
    <w:p>
      <w:pPr>
        <w:pStyle w:val="Normal"/>
        <w:rPr>
          <w:rFonts w:ascii="Calibri" w:hAnsi="Calibri" w:eastAsia="Arial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 w:ascii="Calibri" w:hAnsi="Calibri"/>
          <w:sz w:val="24"/>
          <w:szCs w:val="24"/>
        </w:rPr>
      </w:r>
    </w:p>
    <w:p>
      <w:pPr>
        <w:pStyle w:val="LO-normal"/>
        <w:spacing w:lineRule="auto" w:line="240" w:before="240"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17. Relatório Final:</w:t>
      </w:r>
    </w:p>
    <w:p>
      <w:pPr>
        <w:pStyle w:val="BodyText"/>
        <w:widowControl/>
        <w:numPr>
          <w:ilvl w:val="0"/>
          <w:numId w:val="11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/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Constará imagens e vídeos de cada etapa de realização do projeto;</w:t>
      </w:r>
    </w:p>
    <w:p>
      <w:pPr>
        <w:pStyle w:val="BodyText"/>
        <w:widowControl/>
        <w:numPr>
          <w:ilvl w:val="0"/>
          <w:numId w:val="11"/>
        </w:numPr>
        <w:tabs>
          <w:tab w:val="clear" w:pos="720"/>
          <w:tab w:val="left" w:pos="0" w:leader="none"/>
        </w:tabs>
        <w:suppressAutoHyphens w:val="true"/>
        <w:bidi w:val="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Originais das listas de presença;</w:t>
      </w:r>
    </w:p>
    <w:p>
      <w:pPr>
        <w:pStyle w:val="BodyText"/>
        <w:widowControl/>
        <w:numPr>
          <w:ilvl w:val="0"/>
          <w:numId w:val="11"/>
        </w:numPr>
        <w:tabs>
          <w:tab w:val="clear" w:pos="720"/>
          <w:tab w:val="left" w:pos="0" w:leader="none"/>
        </w:tabs>
        <w:suppressAutoHyphens w:val="true"/>
        <w:bidi w:val="0"/>
        <w:spacing w:before="0" w:after="140"/>
        <w:ind w:hanging="283" w:left="709"/>
        <w:jc w:val="left"/>
        <w:rPr>
          <w:rFonts w:ascii="Arial" w:hAnsi="Arial" w:eastAsia="Arial" w:cs="Arial"/>
          <w:color w:val="auto"/>
          <w:kern w:val="0"/>
          <w:sz w:val="22"/>
          <w:szCs w:val="22"/>
          <w:lang w:val="en-US" w:eastAsia="zh-CN" w:bidi="hi-IN"/>
        </w:rPr>
      </w:pP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Originais dos depoimentos;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Roboto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709"/>
          </w:tabs>
          <w:ind w:left="709" w:hanging="283"/>
        </w:pPr>
        <w:rPr>
          <w:rFonts w:ascii="Symbol" w:hAnsi="Symbol" w:cs="Symbol" w:hint="default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18"/>
          </w:tabs>
          <w:ind w:left="1418" w:hanging="283"/>
        </w:pPr>
        <w:rPr>
          <w:rFonts w:ascii="Symbol" w:hAnsi="Symbol" w:cs="Symbol" w:hint="default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2127"/>
          </w:tabs>
          <w:ind w:left="2127" w:hanging="283"/>
        </w:pPr>
        <w:rPr>
          <w:rFonts w:ascii="Symbol" w:hAnsi="Symbol" w:cs="Symbol" w:hint="default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36"/>
          </w:tabs>
          <w:ind w:left="2836" w:hanging="283"/>
        </w:pPr>
        <w:rPr>
          <w:rFonts w:ascii="Symbol" w:hAnsi="Symbol" w:cs="Symbol" w:hint="default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3545"/>
          </w:tabs>
          <w:ind w:left="3545" w:hanging="283"/>
        </w:pPr>
        <w:rPr>
          <w:rFonts w:ascii="Symbol" w:hAnsi="Symbol" w:cs="Symbol" w:hint="default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4254"/>
          </w:tabs>
          <w:ind w:left="4254" w:hanging="283"/>
        </w:pPr>
        <w:rPr>
          <w:rFonts w:ascii="Symbol" w:hAnsi="Symbol" w:cs="Symbol" w:hint="default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4963"/>
          </w:tabs>
          <w:ind w:left="4963" w:hanging="283"/>
        </w:pPr>
        <w:rPr>
          <w:rFonts w:ascii="Symbol" w:hAnsi="Symbol" w:cs="Symbol" w:hint="default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5672"/>
          </w:tabs>
          <w:ind w:left="5672" w:hanging="283"/>
        </w:pPr>
        <w:rPr>
          <w:rFonts w:ascii="Symbol" w:hAnsi="Symbol" w:cs="Symbol" w:hint="default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6381"/>
          </w:tabs>
          <w:ind w:left="6381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</TotalTime>
  <Application>LibreOffice/24.2.2.2$Windows_X86_64 LibreOffice_project/d56cc158d8a96260b836f100ef4b4ef25d6f1a01</Application>
  <AppVersion>15.0000</AppVersion>
  <Pages>8</Pages>
  <Words>1051</Words>
  <Characters>8201</Characters>
  <CharactersWithSpaces>9056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2025-08-18T20:12:03Z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